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25" w:rsidRDefault="009E5425">
      <w:pPr>
        <w:jc w:val="center"/>
        <w:rPr>
          <w:rFonts w:ascii="宋体" w:cs="宋体"/>
          <w:sz w:val="44"/>
          <w:szCs w:val="44"/>
        </w:rPr>
      </w:pPr>
      <w:bookmarkStart w:id="0" w:name="_GoBack"/>
      <w:r>
        <w:rPr>
          <w:rFonts w:ascii="宋体" w:hAnsi="宋体" w:cs="宋体" w:hint="eastAsia"/>
          <w:sz w:val="44"/>
          <w:szCs w:val="44"/>
        </w:rPr>
        <w:t>外来车辆通行证申请表</w:t>
      </w:r>
    </w:p>
    <w:bookmarkEnd w:id="0"/>
    <w:p w:rsidR="009E5425" w:rsidRDefault="009E5425">
      <w:pPr>
        <w:rPr>
          <w:rFonts w:ascii="仿宋_GB2312" w:eastAsia="仿宋_GB2312"/>
          <w:sz w:val="30"/>
          <w:szCs w:val="30"/>
        </w:rPr>
      </w:pPr>
    </w:p>
    <w:p w:rsidR="009E5425" w:rsidRDefault="009E542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主管单位：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9E5425" w:rsidRPr="00346479">
        <w:tc>
          <w:tcPr>
            <w:tcW w:w="2840" w:type="dxa"/>
          </w:tcPr>
          <w:p w:rsidR="009E5425" w:rsidRPr="00346479" w:rsidRDefault="009E5425" w:rsidP="009E5425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50" w:firstLine="31680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内容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车主姓名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车牌号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申请事由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5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主管单位联系人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35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主管单位联系电话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本人签名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以上信息准确无误</w:t>
            </w:r>
          </w:p>
        </w:tc>
      </w:tr>
      <w:tr w:rsidR="009E5425" w:rsidRPr="00346479">
        <w:tc>
          <w:tcPr>
            <w:tcW w:w="2840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临时通行证编码</w:t>
            </w:r>
          </w:p>
        </w:tc>
        <w:tc>
          <w:tcPr>
            <w:tcW w:w="2841" w:type="dxa"/>
          </w:tcPr>
          <w:p w:rsidR="009E5425" w:rsidRPr="00346479" w:rsidRDefault="009E5425" w:rsidP="009E5425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41" w:type="dxa"/>
          </w:tcPr>
          <w:p w:rsidR="009E5425" w:rsidRPr="00346479" w:rsidRDefault="009E5425" w:rsidP="00C746E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46479">
              <w:rPr>
                <w:rFonts w:ascii="仿宋_GB2312" w:eastAsia="仿宋_GB2312" w:hint="eastAsia"/>
                <w:sz w:val="30"/>
                <w:szCs w:val="30"/>
              </w:rPr>
              <w:t>不需本人填写</w:t>
            </w:r>
          </w:p>
        </w:tc>
      </w:tr>
    </w:tbl>
    <w:p w:rsidR="009E5425" w:rsidRDefault="009E5425">
      <w:pPr>
        <w:pStyle w:val="a"/>
        <w:ind w:firstLineChars="0" w:firstLine="0"/>
        <w:rPr>
          <w:rFonts w:ascii="仿宋_GB2312" w:eastAsia="仿宋_GB2312"/>
          <w:sz w:val="30"/>
          <w:szCs w:val="30"/>
        </w:rPr>
      </w:pPr>
    </w:p>
    <w:p w:rsidR="009E5425" w:rsidRDefault="009E5425">
      <w:pPr>
        <w:pStyle w:val="a"/>
        <w:ind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、机动车辆车主需提供申请表并加盖主管单位公章，八闽健康码（截图）、身份证、驾驶证和行驶证复印件各一份。</w:t>
      </w:r>
    </w:p>
    <w:p w:rsidR="009E5425" w:rsidRDefault="009E5425" w:rsidP="00C746EE">
      <w:pPr>
        <w:pStyle w:val="a"/>
        <w:ind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、车主须主动配合检查，遵守校园交通管理规定，减速慢行，车辆停放到规定停车位。</w:t>
      </w:r>
    </w:p>
    <w:p w:rsidR="009E5425" w:rsidRDefault="009E5425">
      <w:pPr>
        <w:jc w:val="center"/>
        <w:rPr>
          <w:sz w:val="32"/>
          <w:szCs w:val="32"/>
        </w:rPr>
      </w:pPr>
    </w:p>
    <w:sectPr w:rsidR="009E5425" w:rsidSect="0041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BC13CC"/>
    <w:rsid w:val="001C601F"/>
    <w:rsid w:val="00346479"/>
    <w:rsid w:val="00415870"/>
    <w:rsid w:val="009E5425"/>
    <w:rsid w:val="00C746EE"/>
    <w:rsid w:val="12BC13CC"/>
    <w:rsid w:val="34D01C6C"/>
    <w:rsid w:val="3A584A33"/>
    <w:rsid w:val="47170768"/>
    <w:rsid w:val="5C45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7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列出段落"/>
    <w:basedOn w:val="Normal"/>
    <w:uiPriority w:val="99"/>
    <w:rsid w:val="004158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</Words>
  <Characters>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何小强(19631088)</cp:lastModifiedBy>
  <cp:revision>2</cp:revision>
  <cp:lastPrinted>2020-05-12T03:03:00Z</cp:lastPrinted>
  <dcterms:created xsi:type="dcterms:W3CDTF">2020-05-12T02:43:00Z</dcterms:created>
  <dcterms:modified xsi:type="dcterms:W3CDTF">2020-05-12T03:09:00Z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