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28" w:rsidRDefault="00641428" w:rsidP="00ED1E04">
      <w:pPr>
        <w:ind w:firstLine="640"/>
      </w:pPr>
    </w:p>
    <w:sdt>
      <w:sdtPr>
        <w:rPr>
          <w:rFonts w:ascii="宋体" w:eastAsia="宋体" w:hAnsi="宋体"/>
          <w:sz w:val="21"/>
        </w:rPr>
        <w:id w:val="147468677"/>
        <w:docPartObj>
          <w:docPartGallery w:val="Table of Contents"/>
          <w:docPartUnique/>
        </w:docPartObj>
      </w:sdtPr>
      <w:sdtEndPr>
        <w:rPr>
          <w:rFonts w:ascii="仿宋_GB2312" w:eastAsia="仿宋_GB2312" w:hAnsi="仿宋_GB2312" w:hint="eastAsia"/>
          <w:sz w:val="32"/>
        </w:rPr>
      </w:sdtEndPr>
      <w:sdtContent>
        <w:p w:rsidR="00641428" w:rsidRDefault="00891C5B">
          <w:pPr>
            <w:spacing w:line="240" w:lineRule="auto"/>
            <w:ind w:firstLineChars="0" w:firstLine="0"/>
            <w:jc w:val="center"/>
            <w:rPr>
              <w:rFonts w:ascii="方正小标宋简体" w:eastAsia="方正小标宋简体" w:hAnsi="方正小标宋简体" w:cs="方正小标宋简体"/>
              <w:sz w:val="52"/>
              <w:szCs w:val="44"/>
            </w:rPr>
          </w:pPr>
          <w:r>
            <w:rPr>
              <w:rFonts w:ascii="方正小标宋简体" w:eastAsia="方正小标宋简体" w:hAnsi="方正小标宋简体" w:cs="方正小标宋简体" w:hint="eastAsia"/>
              <w:sz w:val="36"/>
              <w:szCs w:val="44"/>
            </w:rPr>
            <w:t>目</w:t>
          </w:r>
          <w:r>
            <w:rPr>
              <w:rFonts w:ascii="方正小标宋简体" w:eastAsia="方正小标宋简体" w:hAnsi="方正小标宋简体" w:cs="方正小标宋简体" w:hint="eastAsia"/>
              <w:sz w:val="36"/>
              <w:szCs w:val="44"/>
            </w:rPr>
            <w:t xml:space="preserve">  </w:t>
          </w:r>
          <w:r>
            <w:rPr>
              <w:rFonts w:ascii="方正小标宋简体" w:eastAsia="方正小标宋简体" w:hAnsi="方正小标宋简体" w:cs="方正小标宋简体" w:hint="eastAsia"/>
              <w:sz w:val="36"/>
              <w:szCs w:val="44"/>
            </w:rPr>
            <w:t>录</w:t>
          </w:r>
        </w:p>
        <w:p w:rsidR="00641428" w:rsidRDefault="00891C5B">
          <w:pPr>
            <w:pStyle w:val="WPSOffice1"/>
            <w:tabs>
              <w:tab w:val="right" w:leader="dot" w:pos="8306"/>
            </w:tabs>
            <w:spacing w:line="530" w:lineRule="exact"/>
            <w:ind w:left="320" w:hangingChars="100" w:hanging="3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TOC \o "1-1" \h \u </w:instrText>
          </w:r>
          <w:r>
            <w:rPr>
              <w:rFonts w:ascii="仿宋_GB2312" w:eastAsia="仿宋_GB2312" w:hAnsi="仿宋_GB2312" w:cs="仿宋_GB2312" w:hint="eastAsia"/>
              <w:sz w:val="32"/>
              <w:szCs w:val="32"/>
            </w:rPr>
            <w:fldChar w:fldCharType="separate"/>
          </w:r>
          <w:hyperlink w:anchor="_Toc17949" w:history="1">
            <w:r>
              <w:rPr>
                <w:rFonts w:ascii="仿宋_GB2312" w:eastAsia="仿宋_GB2312" w:hAnsi="仿宋_GB2312" w:cs="仿宋_GB2312" w:hint="eastAsia"/>
                <w:sz w:val="32"/>
                <w:szCs w:val="32"/>
              </w:rPr>
              <w:t>人民日报评论员：伟大建党精神，中国共产党的精神之源——论中国共产党人的精神谱系之一</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_Toc17949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hyperlink>
        </w:p>
        <w:p w:rsidR="00641428" w:rsidRDefault="00891C5B">
          <w:pPr>
            <w:pStyle w:val="WPSOffice1"/>
            <w:tabs>
              <w:tab w:val="right" w:leader="dot" w:pos="8306"/>
            </w:tabs>
            <w:spacing w:line="530" w:lineRule="exact"/>
            <w:ind w:left="320" w:hangingChars="100" w:hanging="3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hyperlink w:anchor="_Toc18631" w:history="1">
            <w:r>
              <w:rPr>
                <w:rFonts w:ascii="仿宋_GB2312" w:eastAsia="仿宋_GB2312" w:hAnsi="仿宋_GB2312" w:cs="仿宋_GB2312" w:hint="eastAsia"/>
                <w:sz w:val="32"/>
                <w:szCs w:val="32"/>
              </w:rPr>
              <w:t>人民日报评论员：让井冈山精神放射出新的时代光芒——论中国共产党人的精神谱系之二</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_Toc18631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end"/>
            </w:r>
          </w:hyperlink>
        </w:p>
        <w:p w:rsidR="00641428" w:rsidRDefault="00891C5B">
          <w:pPr>
            <w:pStyle w:val="WPSOffice1"/>
            <w:tabs>
              <w:tab w:val="right" w:leader="dot" w:pos="8306"/>
            </w:tabs>
            <w:spacing w:line="530" w:lineRule="exact"/>
            <w:ind w:left="320" w:hangingChars="100" w:hanging="3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hyperlink w:anchor="_Toc14735" w:history="1">
            <w:r>
              <w:rPr>
                <w:rFonts w:ascii="仿宋_GB2312" w:eastAsia="仿宋_GB2312" w:hAnsi="仿宋_GB2312" w:cs="仿宋_GB2312" w:hint="eastAsia"/>
                <w:sz w:val="32"/>
                <w:szCs w:val="32"/>
              </w:rPr>
              <w:t>人民日报评论员：在新</w:t>
            </w:r>
            <w:r>
              <w:rPr>
                <w:rFonts w:ascii="仿宋_GB2312" w:eastAsia="仿宋_GB2312" w:hAnsi="仿宋_GB2312" w:cs="仿宋_GB2312" w:hint="eastAsia"/>
                <w:sz w:val="32"/>
                <w:szCs w:val="32"/>
              </w:rPr>
              <w:t>长征路上大力弘扬伟大长征精神——论中国共产党人的精神谱系之四</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8</w:t>
            </w:r>
          </w:hyperlink>
        </w:p>
        <w:p w:rsidR="00641428" w:rsidRDefault="00891C5B">
          <w:pPr>
            <w:pStyle w:val="WPSOffice1"/>
            <w:tabs>
              <w:tab w:val="right" w:leader="dot" w:pos="8306"/>
            </w:tabs>
            <w:spacing w:line="530" w:lineRule="exact"/>
            <w:ind w:left="320" w:hangingChars="100" w:hanging="3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hyperlink w:anchor="_Toc21853" w:history="1">
            <w:r>
              <w:rPr>
                <w:rFonts w:ascii="仿宋_GB2312" w:eastAsia="仿宋_GB2312" w:hAnsi="仿宋_GB2312" w:cs="仿宋_GB2312" w:hint="eastAsia"/>
                <w:sz w:val="32"/>
                <w:szCs w:val="32"/>
              </w:rPr>
              <w:t>伟大抗美援朝精神跨越时空、历久弥新——论中国共产党人的精神谱系之七</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1</w:t>
            </w:r>
          </w:hyperlink>
          <w:r>
            <w:rPr>
              <w:rFonts w:ascii="仿宋_GB2312" w:eastAsia="仿宋_GB2312" w:hAnsi="仿宋_GB2312" w:cs="仿宋_GB2312" w:hint="eastAsia"/>
              <w:sz w:val="32"/>
              <w:szCs w:val="32"/>
            </w:rPr>
            <w:t>2</w:t>
          </w:r>
        </w:p>
        <w:p w:rsidR="00641428" w:rsidRDefault="00891C5B">
          <w:pPr>
            <w:pStyle w:val="WPSOffice1"/>
            <w:tabs>
              <w:tab w:val="right" w:leader="dot" w:pos="8306"/>
            </w:tabs>
            <w:spacing w:line="530" w:lineRule="exact"/>
            <w:ind w:left="320" w:hangingChars="100" w:hanging="3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hyperlink w:anchor="_Toc27696" w:history="1">
            <w:r>
              <w:rPr>
                <w:rFonts w:ascii="仿宋_GB2312" w:eastAsia="仿宋_GB2312" w:hAnsi="仿宋_GB2312" w:cs="仿宋_GB2312" w:hint="eastAsia"/>
                <w:sz w:val="32"/>
                <w:szCs w:val="32"/>
              </w:rPr>
              <w:t>人民日报评论员：深学、细照、笃行焦裕禄精神——论中国共产党人的精神谱系之十</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1</w:t>
            </w:r>
          </w:hyperlink>
          <w:r>
            <w:rPr>
              <w:rFonts w:ascii="仿宋_GB2312" w:eastAsia="仿宋_GB2312" w:hAnsi="仿宋_GB2312" w:cs="仿宋_GB2312" w:hint="eastAsia"/>
              <w:sz w:val="32"/>
              <w:szCs w:val="32"/>
            </w:rPr>
            <w:t>5</w:t>
          </w:r>
        </w:p>
        <w:p w:rsidR="00641428" w:rsidRDefault="00891C5B">
          <w:pPr>
            <w:pStyle w:val="WPSOffice1"/>
            <w:tabs>
              <w:tab w:val="right" w:leader="dot" w:pos="8306"/>
            </w:tabs>
            <w:spacing w:line="530" w:lineRule="exact"/>
            <w:ind w:left="320" w:hangingChars="100" w:hanging="3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hyperlink w:anchor="_Toc30147" w:history="1">
            <w:r>
              <w:rPr>
                <w:rFonts w:ascii="仿宋_GB2312" w:eastAsia="仿宋_GB2312" w:hAnsi="仿宋_GB2312" w:cs="仿宋_GB2312" w:hint="eastAsia"/>
                <w:sz w:val="32"/>
                <w:szCs w:val="32"/>
              </w:rPr>
              <w:t>人民日报评论员：弘扬“两弹一星”精神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主动肩负起历史重任——论中国共产党人的精神谱系之十二</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1</w:t>
            </w:r>
          </w:hyperlink>
          <w:r>
            <w:rPr>
              <w:rFonts w:ascii="仿宋_GB2312" w:eastAsia="仿宋_GB2312" w:hAnsi="仿宋_GB2312" w:cs="仿宋_GB2312" w:hint="eastAsia"/>
              <w:sz w:val="32"/>
              <w:szCs w:val="32"/>
            </w:rPr>
            <w:t>8</w:t>
          </w:r>
        </w:p>
        <w:p w:rsidR="00641428" w:rsidRDefault="00891C5B">
          <w:pPr>
            <w:pStyle w:val="WPSOffice1"/>
            <w:tabs>
              <w:tab w:val="right" w:leader="dot" w:pos="8306"/>
            </w:tabs>
            <w:spacing w:line="530" w:lineRule="exact"/>
            <w:ind w:left="320" w:hangingChars="100" w:hanging="3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w:t>
          </w:r>
          <w:hyperlink w:anchor="_Toc708" w:history="1">
            <w:r>
              <w:rPr>
                <w:rFonts w:ascii="仿宋_GB2312" w:eastAsia="仿宋_GB2312" w:hAnsi="仿宋_GB2312" w:cs="仿宋_GB2312" w:hint="eastAsia"/>
                <w:spacing w:val="-6"/>
                <w:sz w:val="32"/>
                <w:szCs w:val="32"/>
              </w:rPr>
              <w:t>人民日报评论员：大力弘扬劳动精神，勤于创造勇于奋斗——论中国共产党人的精神谱系之二十</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2</w:t>
            </w:r>
          </w:hyperlink>
          <w:r>
            <w:rPr>
              <w:rFonts w:ascii="仿宋_GB2312" w:eastAsia="仿宋_GB2312" w:hAnsi="仿宋_GB2312" w:cs="仿宋_GB2312" w:hint="eastAsia"/>
              <w:sz w:val="32"/>
              <w:szCs w:val="32"/>
            </w:rPr>
            <w:t>2</w:t>
          </w:r>
        </w:p>
        <w:p w:rsidR="00641428" w:rsidRDefault="00891C5B">
          <w:pPr>
            <w:pStyle w:val="WPSOffice1"/>
            <w:tabs>
              <w:tab w:val="right" w:leader="dot" w:pos="8306"/>
            </w:tabs>
            <w:spacing w:line="530" w:lineRule="exact"/>
            <w:ind w:left="320" w:hangingChars="100" w:hanging="3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w:t>
          </w:r>
          <w:hyperlink w:anchor="_Toc20742" w:history="1">
            <w:r>
              <w:rPr>
                <w:rFonts w:ascii="仿宋_GB2312" w:eastAsia="仿宋_GB2312" w:hAnsi="仿宋_GB2312" w:cs="仿宋_GB2312" w:hint="eastAsia"/>
                <w:spacing w:val="-6"/>
                <w:sz w:val="32"/>
                <w:szCs w:val="32"/>
              </w:rPr>
              <w:t>人民日报评论员：大力弘扬工匠精神，培养更多高技能人才和大国工匠——论中国共产党人的精神谱系之二十一</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2</w:t>
            </w:r>
          </w:hyperlink>
          <w:r>
            <w:rPr>
              <w:rFonts w:ascii="仿宋_GB2312" w:eastAsia="仿宋_GB2312" w:hAnsi="仿宋_GB2312" w:cs="仿宋_GB2312" w:hint="eastAsia"/>
              <w:sz w:val="32"/>
              <w:szCs w:val="32"/>
            </w:rPr>
            <w:t>5</w:t>
          </w:r>
        </w:p>
        <w:p w:rsidR="00641428" w:rsidRDefault="00891C5B">
          <w:pPr>
            <w:pStyle w:val="WPSOffice1"/>
            <w:tabs>
              <w:tab w:val="right" w:leader="dot" w:pos="8306"/>
            </w:tabs>
            <w:spacing w:line="530" w:lineRule="exact"/>
            <w:ind w:left="320" w:hangingChars="100" w:hanging="3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w:t>
          </w:r>
          <w:hyperlink w:anchor="_Toc3790" w:history="1">
            <w:r>
              <w:rPr>
                <w:rFonts w:ascii="仿宋_GB2312" w:eastAsia="仿宋_GB2312" w:hAnsi="仿宋_GB2312" w:cs="仿宋_GB2312" w:hint="eastAsia"/>
                <w:sz w:val="32"/>
                <w:szCs w:val="32"/>
              </w:rPr>
              <w:t>人民日报评论员：大力弘扬科学家精神，勇攀世界科技高峰——论中国共产党人的精神谱系之二十二</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2</w:t>
            </w:r>
          </w:hyperlink>
          <w:r>
            <w:rPr>
              <w:rFonts w:ascii="仿宋_GB2312" w:eastAsia="仿宋_GB2312" w:hAnsi="仿宋_GB2312" w:cs="仿宋_GB2312" w:hint="eastAsia"/>
              <w:sz w:val="32"/>
              <w:szCs w:val="32"/>
            </w:rPr>
            <w:t>8</w:t>
          </w:r>
        </w:p>
        <w:p w:rsidR="00641428" w:rsidRDefault="00641428">
          <w:pPr>
            <w:pStyle w:val="WPSOffice1"/>
            <w:tabs>
              <w:tab w:val="right" w:leader="dot" w:pos="8306"/>
            </w:tabs>
            <w:spacing w:line="530" w:lineRule="exact"/>
            <w:ind w:left="320" w:hangingChars="100" w:hanging="320"/>
            <w:jc w:val="both"/>
            <w:rPr>
              <w:rFonts w:ascii="仿宋_GB2312" w:eastAsia="仿宋_GB2312" w:hAnsi="仿宋_GB2312" w:cs="仿宋_GB2312"/>
              <w:sz w:val="32"/>
              <w:szCs w:val="32"/>
            </w:rPr>
          </w:pPr>
        </w:p>
        <w:p w:rsidR="00641428" w:rsidRDefault="00891C5B">
          <w:pPr>
            <w:spacing w:line="530" w:lineRule="exact"/>
            <w:ind w:left="320" w:hangingChars="100" w:hanging="320"/>
          </w:pPr>
          <w:r>
            <w:rPr>
              <w:rFonts w:cs="仿宋_GB2312" w:hint="eastAsia"/>
              <w:szCs w:val="32"/>
            </w:rPr>
            <w:fldChar w:fldCharType="end"/>
          </w:r>
        </w:p>
      </w:sdtContent>
    </w:sdt>
    <w:p w:rsidR="00641428" w:rsidRDefault="00641428">
      <w:pPr>
        <w:ind w:firstLineChars="0" w:firstLine="0"/>
      </w:pPr>
    </w:p>
    <w:p w:rsidR="00641428" w:rsidRDefault="00641428">
      <w:pPr>
        <w:pStyle w:val="1"/>
        <w:sectPr w:rsidR="00641428">
          <w:pgSz w:w="11906" w:h="16838"/>
          <w:pgMar w:top="1440" w:right="1800" w:bottom="1440" w:left="1800" w:header="851" w:footer="992" w:gutter="0"/>
          <w:cols w:space="425"/>
          <w:docGrid w:type="lines" w:linePitch="312"/>
        </w:sectPr>
      </w:pPr>
    </w:p>
    <w:p w:rsidR="00641428" w:rsidRDefault="00891C5B">
      <w:pPr>
        <w:pStyle w:val="1"/>
      </w:pPr>
      <w:bookmarkStart w:id="0" w:name="_Toc17949"/>
      <w:r>
        <w:rPr>
          <w:rFonts w:hint="eastAsia"/>
        </w:rPr>
        <w:lastRenderedPageBreak/>
        <w:t>人民日</w:t>
      </w:r>
      <w:r>
        <w:rPr>
          <w:rFonts w:hint="eastAsia"/>
        </w:rPr>
        <w:t>报评论员：伟大建党精神，中国共产党的精神之源——论中国共产党人的精神谱系之一</w:t>
      </w:r>
      <w:bookmarkEnd w:id="0"/>
    </w:p>
    <w:p w:rsidR="00641428" w:rsidRDefault="00641428" w:rsidP="00ED1E04">
      <w:pPr>
        <w:ind w:firstLine="640"/>
      </w:pPr>
    </w:p>
    <w:p w:rsidR="00641428" w:rsidRDefault="00891C5B">
      <w:pPr>
        <w:spacing w:line="600" w:lineRule="exact"/>
        <w:ind w:firstLine="640"/>
        <w:rPr>
          <w:rFonts w:cs="仿宋_GB2312"/>
          <w:szCs w:val="32"/>
        </w:rPr>
      </w:pPr>
      <w:r>
        <w:rPr>
          <w:rFonts w:cs="仿宋_GB2312" w:hint="eastAsia"/>
          <w:szCs w:val="32"/>
        </w:rPr>
        <w:t>党的伟大精神和光荣传统是我们的宝贵精神财富，是激励我们奋勇前进的强大精神动力。在庆祝中国共产党成立</w:t>
      </w:r>
      <w:r>
        <w:rPr>
          <w:rFonts w:cs="仿宋_GB2312" w:hint="eastAsia"/>
          <w:szCs w:val="32"/>
        </w:rPr>
        <w:t>100</w:t>
      </w:r>
      <w:r>
        <w:rPr>
          <w:rFonts w:cs="仿宋_GB2312" w:hint="eastAsia"/>
          <w:szCs w:val="32"/>
        </w:rPr>
        <w:t>周年大会上，习近平总书记精辟概括伟大建党精神的深刻内涵，指出：“一百年前，中国共产党的先驱们创建了中国共产党，形成了坚持真理、坚守理想，</w:t>
      </w:r>
      <w:proofErr w:type="gramStart"/>
      <w:r>
        <w:rPr>
          <w:rFonts w:cs="仿宋_GB2312" w:hint="eastAsia"/>
          <w:szCs w:val="32"/>
        </w:rPr>
        <w:t>践行</w:t>
      </w:r>
      <w:proofErr w:type="gramEnd"/>
      <w:r>
        <w:rPr>
          <w:rFonts w:cs="仿宋_GB2312" w:hint="eastAsia"/>
          <w:szCs w:val="32"/>
        </w:rPr>
        <w:t>初心、担当使命，不怕牺牲、英勇斗争，对党忠诚、不负人民的伟大建党精神，这是中国共产党的精神之源”。习近平总书记指出“一百年来，中国共产党弘扬伟大建党精神，在长期奋斗中构建起中国共产党人的精</w:t>
      </w:r>
      <w:r>
        <w:rPr>
          <w:rFonts w:cs="仿宋_GB2312" w:hint="eastAsia"/>
          <w:szCs w:val="32"/>
        </w:rPr>
        <w:t>神谱系，锤炼出鲜明的政治品格”，强调“我们要继续弘扬光荣传统、赓续红色血脉，永远把伟大建党精神继承下去、发扬光大！”</w:t>
      </w:r>
    </w:p>
    <w:p w:rsidR="00641428" w:rsidRDefault="00891C5B">
      <w:pPr>
        <w:spacing w:line="600" w:lineRule="exact"/>
        <w:ind w:firstLine="640"/>
        <w:rPr>
          <w:rFonts w:cs="仿宋_GB2312"/>
          <w:szCs w:val="32"/>
        </w:rPr>
      </w:pPr>
      <w:r>
        <w:rPr>
          <w:rFonts w:cs="仿宋_GB2312" w:hint="eastAsia"/>
          <w:szCs w:val="32"/>
        </w:rPr>
        <w:t>回望近代中国历史，自鸦片战争以后，国家蒙辱、人民蒙难、文明蒙尘，中华民族遭受了前所未有的劫难。从那时起，实现中华民族伟大复兴，就成为中国人民和中华民族最伟大的梦想。十月革命一声炮响，给中国送来了马克思列宁主义，给正在苦苦探求救国救民道路的中国先进分子指明了方向，中国共产党应运而生。从登上中国政治舞台的那一刻起，中国共产党就把为中国人民谋幸福、为中华民族谋复兴确立为自己的初心使命，所形成的伟大</w:t>
      </w:r>
      <w:r>
        <w:rPr>
          <w:rFonts w:cs="仿宋_GB2312" w:hint="eastAsia"/>
          <w:szCs w:val="32"/>
        </w:rPr>
        <w:t>建党精神成为引领我们党团结带领人民战胜前进道路上一切风险挑战的精神支</w:t>
      </w:r>
      <w:r>
        <w:rPr>
          <w:rFonts w:cs="仿宋_GB2312" w:hint="eastAsia"/>
          <w:szCs w:val="32"/>
        </w:rPr>
        <w:lastRenderedPageBreak/>
        <w:t>柱和强大动力。历史深刻证明，中国产生了共产党，这是开天辟地的大事变，从此，中国人民开始从精神上由被动转为主动，中华民族开始艰难地但不可逆转地走向伟大复兴。</w:t>
      </w:r>
    </w:p>
    <w:p w:rsidR="00641428" w:rsidRDefault="00891C5B">
      <w:pPr>
        <w:spacing w:line="600" w:lineRule="exact"/>
        <w:ind w:firstLine="640"/>
        <w:rPr>
          <w:rFonts w:cs="仿宋_GB2312"/>
          <w:szCs w:val="32"/>
        </w:rPr>
      </w:pPr>
      <w:r>
        <w:rPr>
          <w:rFonts w:cs="仿宋_GB2312" w:hint="eastAsia"/>
          <w:szCs w:val="32"/>
        </w:rPr>
        <w:t>精神的力量是无穷的。正是在伟大建党精神的引领下，中国共产党团结带领人民，浴血奋战、百折不挠，自力更生、发愤图强，解放思想、锐意进取，自信自强、守正创新，攻克了一个又一个看似不可攻克的难关，创造了一个又一个彪炳史册的人间奇迹，书写了中华民族几千年历史上最恢宏的史诗，中华民族迎来了从站起来、</w:t>
      </w:r>
      <w:r>
        <w:rPr>
          <w:rFonts w:cs="仿宋_GB2312" w:hint="eastAsia"/>
          <w:szCs w:val="32"/>
        </w:rPr>
        <w:t>富起来到强起来的伟大飞跃，实现中华民族伟大复兴进入了不可逆转的历史进程！世界上没有哪个党像我们这样，遭遇过如此多的艰难险阻，经历过如此多的生死考验，付出过如此多的惨烈牺牲。正是在伟大建党精神的引领下，在应对各种困难挑战中，我们党锤炼了不畏强敌、不惧风险、敢于斗争、勇于胜利的风骨和品质，在极端困境中发展壮大，在濒临绝境中突出重围，在困顿逆境中毅然奋起，饱经磨难而风华正茂，从成立时只有</w:t>
      </w:r>
      <w:r>
        <w:rPr>
          <w:rFonts w:cs="仿宋_GB2312" w:hint="eastAsia"/>
          <w:szCs w:val="32"/>
        </w:rPr>
        <w:t>50</w:t>
      </w:r>
      <w:r>
        <w:rPr>
          <w:rFonts w:cs="仿宋_GB2312" w:hint="eastAsia"/>
          <w:szCs w:val="32"/>
        </w:rPr>
        <w:t>多名党员，到今天已经成为拥有</w:t>
      </w:r>
      <w:r>
        <w:rPr>
          <w:rFonts w:cs="仿宋_GB2312" w:hint="eastAsia"/>
          <w:szCs w:val="32"/>
        </w:rPr>
        <w:t>9500</w:t>
      </w:r>
      <w:r>
        <w:rPr>
          <w:rFonts w:cs="仿宋_GB2312" w:hint="eastAsia"/>
          <w:szCs w:val="32"/>
        </w:rPr>
        <w:t>多万名党员、领导着</w:t>
      </w:r>
      <w:r>
        <w:rPr>
          <w:rFonts w:cs="仿宋_GB2312" w:hint="eastAsia"/>
          <w:szCs w:val="32"/>
        </w:rPr>
        <w:t>14</w:t>
      </w:r>
      <w:r>
        <w:rPr>
          <w:rFonts w:cs="仿宋_GB2312" w:hint="eastAsia"/>
          <w:szCs w:val="32"/>
        </w:rPr>
        <w:t>亿多人口大国、具有重大全球影响力的世界第一大执政党！</w:t>
      </w:r>
    </w:p>
    <w:p w:rsidR="00641428" w:rsidRDefault="00891C5B">
      <w:pPr>
        <w:spacing w:line="600" w:lineRule="exact"/>
        <w:ind w:firstLine="640"/>
        <w:rPr>
          <w:rFonts w:cs="仿宋_GB2312"/>
          <w:szCs w:val="32"/>
        </w:rPr>
      </w:pPr>
      <w:r>
        <w:rPr>
          <w:rFonts w:cs="仿宋_GB2312" w:hint="eastAsia"/>
          <w:szCs w:val="32"/>
        </w:rPr>
        <w:t>历史川流不息，精神代代相传。在</w:t>
      </w:r>
      <w:r>
        <w:rPr>
          <w:rFonts w:cs="仿宋_GB2312" w:hint="eastAsia"/>
          <w:szCs w:val="32"/>
        </w:rPr>
        <w:t>100</w:t>
      </w:r>
      <w:r>
        <w:rPr>
          <w:rFonts w:cs="仿宋_GB2312" w:hint="eastAsia"/>
          <w:szCs w:val="32"/>
        </w:rPr>
        <w:t>年的非凡奋斗历程中，一代又一代中国共产党人弘扬伟大建党精神，顽强拼搏、不懈奋斗，涌现了一大批视死如归的革命烈士、一大批顽强奋斗的英雄人物、一大批忘我奉献的先进模范，形成了井冈山精神、苏区精神、长征精神、延安精神、抗战精神、</w:t>
      </w:r>
      <w:r>
        <w:rPr>
          <w:rFonts w:cs="仿宋_GB2312" w:hint="eastAsia"/>
          <w:szCs w:val="32"/>
        </w:rPr>
        <w:lastRenderedPageBreak/>
        <w:t>抗美援朝精神、兵团精神、雷锋精神、焦裕禄精神、大庆精神、“两弹一星”精神、特区精神、女排精神、抗洪精神、抗击“非典”精神、抗震救灾精神、载人航天精神、劳模精神、劳动精神、工匠精神、科学家精神、抗</w:t>
      </w:r>
      <w:proofErr w:type="gramStart"/>
      <w:r>
        <w:rPr>
          <w:rFonts w:cs="仿宋_GB2312" w:hint="eastAsia"/>
          <w:szCs w:val="32"/>
        </w:rPr>
        <w:t>疫</w:t>
      </w:r>
      <w:proofErr w:type="gramEnd"/>
      <w:r>
        <w:rPr>
          <w:rFonts w:cs="仿宋_GB2312" w:hint="eastAsia"/>
          <w:szCs w:val="32"/>
        </w:rPr>
        <w:t>精神、脱贫攻坚精神等伟大精神，形成</w:t>
      </w:r>
      <w:proofErr w:type="gramStart"/>
      <w:r>
        <w:rPr>
          <w:rFonts w:cs="仿宋_GB2312" w:hint="eastAsia"/>
          <w:szCs w:val="32"/>
        </w:rPr>
        <w:t>了彰显党</w:t>
      </w:r>
      <w:proofErr w:type="gramEnd"/>
      <w:r>
        <w:rPr>
          <w:rFonts w:cs="仿宋_GB2312" w:hint="eastAsia"/>
          <w:szCs w:val="32"/>
        </w:rPr>
        <w:t>的性质宗旨和政治</w:t>
      </w:r>
      <w:r>
        <w:rPr>
          <w:rFonts w:cs="仿宋_GB2312" w:hint="eastAsia"/>
          <w:szCs w:val="32"/>
        </w:rPr>
        <w:t>品格的精神谱系。这一系列伟大精神，跨越时空、历久弥新，集中体现了党的坚定信念、根本宗旨、优良作风，凝聚着中国共产党人艰苦奋斗、牺牲奉献、开拓进取的伟大品格，深深融入我们党、国家、民族、人民的血脉之中，为我们立党</w:t>
      </w:r>
      <w:proofErr w:type="gramStart"/>
      <w:r>
        <w:rPr>
          <w:rFonts w:cs="仿宋_GB2312" w:hint="eastAsia"/>
          <w:szCs w:val="32"/>
        </w:rPr>
        <w:t>兴党强</w:t>
      </w:r>
      <w:proofErr w:type="gramEnd"/>
      <w:r>
        <w:rPr>
          <w:rFonts w:cs="仿宋_GB2312" w:hint="eastAsia"/>
          <w:szCs w:val="32"/>
        </w:rPr>
        <w:t>党提供了丰厚滋养。这一系列伟大精神，蕴含着我们“从哪里来、到哪里去”的精神密码，过去是、现在是、将来仍然是我们党的宝贵精神财富，是全党同志用以滋养初心、淬炼灵魂，汲取信仰力量、查找党性差距、校准前进方向的丰富源泉，是鼓舞和激励全党全国各族人民风雨无阻、勇敢前进的强大精神动力。</w:t>
      </w:r>
    </w:p>
    <w:p w:rsidR="00641428" w:rsidRDefault="00891C5B">
      <w:pPr>
        <w:spacing w:line="600" w:lineRule="exact"/>
        <w:ind w:firstLine="640"/>
        <w:rPr>
          <w:rFonts w:cs="仿宋_GB2312"/>
          <w:szCs w:val="32"/>
        </w:rPr>
      </w:pPr>
      <w:r>
        <w:rPr>
          <w:rFonts w:cs="仿宋_GB2312" w:hint="eastAsia"/>
          <w:szCs w:val="32"/>
        </w:rPr>
        <w:t>习近平总书记强调：“国家强盛、民族复兴需要物质文明的积累，更需要精神文明的升华”。当今世界正经历百年未有之大变局，我国正处于实现中华民族伟大复兴关键时期。我们面临着难得机遇，也面临着严峻挑战，必须不忘初心、牢记使命，一鼓作气、继续奋斗，必须弘扬伟大建党精神，赓续共产党人精神血脉，决不能丢掉革命加拼命的精神，决不能丢掉谦虚谨慎、戒骄戒躁、艰苦奋斗、勤俭节约的传统，决不能丢掉不畏强敌、不惧风险、敢于斗争、敢于胜利的勇</w:t>
      </w:r>
      <w:r>
        <w:rPr>
          <w:rFonts w:cs="仿宋_GB2312" w:hint="eastAsia"/>
          <w:szCs w:val="32"/>
        </w:rPr>
        <w:lastRenderedPageBreak/>
        <w:t>气。全党同志要用党在百年奋斗中形成的伟大精神滋养自己、激励自己，以昂扬的精神状态做好党和国家各项</w:t>
      </w:r>
      <w:r>
        <w:rPr>
          <w:rFonts w:cs="仿宋_GB2312" w:hint="eastAsia"/>
          <w:szCs w:val="32"/>
        </w:rPr>
        <w:t>工作，努力创造无愧于党、无愧于人民、无愧于时代的业绩，不断书写中国共产党人新的精神史诗。</w:t>
      </w:r>
    </w:p>
    <w:p w:rsidR="00641428" w:rsidRDefault="00891C5B">
      <w:pPr>
        <w:spacing w:line="600" w:lineRule="exact"/>
        <w:ind w:firstLine="640"/>
        <w:rPr>
          <w:rFonts w:cs="仿宋_GB2312"/>
          <w:szCs w:val="32"/>
        </w:rPr>
      </w:pPr>
      <w:r>
        <w:rPr>
          <w:rFonts w:cs="仿宋_GB2312" w:hint="eastAsia"/>
          <w:szCs w:val="32"/>
        </w:rPr>
        <w:t>雄关漫道真如铁，而今迈步从头越。今天，全面建设社会主义现代化国家新征程已经开启，向第二个百年奋斗目标进军的号角已经吹响。回望过往历程，眺望前方征途，始终弘扬伟大建党精神，用党的奋斗历程和伟大成就鼓舞斗志、指引方向，用党的光荣传统和优良作风坚定信念、凝聚力量，用党的历史经验和实践创造启迪智慧、砥砺品格，继往开来，开拓前进，我们就一定能在新的赶考之路上交出更加优异的答卷，创造新的更大辉煌！</w:t>
      </w: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891C5B">
      <w:pPr>
        <w:pStyle w:val="1"/>
      </w:pPr>
      <w:bookmarkStart w:id="1" w:name="_Toc18631"/>
      <w:r>
        <w:rPr>
          <w:rFonts w:hint="eastAsia"/>
        </w:rPr>
        <w:lastRenderedPageBreak/>
        <w:t>人民日报评论</w:t>
      </w:r>
      <w:r>
        <w:rPr>
          <w:rFonts w:hint="eastAsia"/>
        </w:rPr>
        <w:t>员：让井冈山精神放射出新的时代光芒——论中国共产党人的精神谱系之二</w:t>
      </w:r>
      <w:bookmarkEnd w:id="1"/>
    </w:p>
    <w:p w:rsidR="00641428" w:rsidRDefault="00641428">
      <w:pPr>
        <w:ind w:firstLine="640"/>
      </w:pPr>
    </w:p>
    <w:p w:rsidR="00641428" w:rsidRDefault="00891C5B">
      <w:pPr>
        <w:ind w:firstLine="640"/>
        <w:rPr>
          <w:rFonts w:cs="仿宋_GB2312"/>
          <w:szCs w:val="32"/>
        </w:rPr>
      </w:pPr>
      <w:r>
        <w:rPr>
          <w:rFonts w:cs="仿宋_GB2312" w:hint="eastAsia"/>
          <w:szCs w:val="32"/>
        </w:rPr>
        <w:t>“井冈山时期留给我们最为宝贵的财富，就是跨越时空的井冈山精神”，习近平总书记深刻指出“井冈山精神，最重要的方面就是坚定信念、艰苦奋斗，实事求是、敢闯新路，依靠群众、勇于胜利”，强调“今天，我们要结合新的时代条件，坚持坚定执着追理想、实事求是闯新路、艰苦奋斗攻难关、依靠群众求胜利，让井冈山精神放射出新的时代光芒”。</w:t>
      </w:r>
    </w:p>
    <w:p w:rsidR="00641428" w:rsidRDefault="00891C5B">
      <w:pPr>
        <w:ind w:firstLine="640"/>
        <w:rPr>
          <w:rFonts w:cs="仿宋_GB2312"/>
          <w:szCs w:val="32"/>
        </w:rPr>
      </w:pPr>
      <w:r>
        <w:rPr>
          <w:rFonts w:cs="仿宋_GB2312" w:hint="eastAsia"/>
          <w:szCs w:val="32"/>
        </w:rPr>
        <w:t>井冈山是中国革命的摇篮。</w:t>
      </w:r>
      <w:r>
        <w:rPr>
          <w:rFonts w:cs="仿宋_GB2312" w:hint="eastAsia"/>
          <w:szCs w:val="32"/>
        </w:rPr>
        <w:t>1927</w:t>
      </w:r>
      <w:r>
        <w:rPr>
          <w:rFonts w:cs="仿宋_GB2312" w:hint="eastAsia"/>
          <w:szCs w:val="32"/>
        </w:rPr>
        <w:t>年</w:t>
      </w:r>
      <w:r>
        <w:rPr>
          <w:rFonts w:cs="仿宋_GB2312" w:hint="eastAsia"/>
          <w:szCs w:val="32"/>
        </w:rPr>
        <w:t>9</w:t>
      </w:r>
      <w:r>
        <w:rPr>
          <w:rFonts w:cs="仿宋_GB2312" w:hint="eastAsia"/>
          <w:szCs w:val="32"/>
        </w:rPr>
        <w:t>月，以毛泽东为书记的中共湖南省委前敌委员会，领导工农革命军第一师发动湘赣边界秋收起义。</w:t>
      </w:r>
      <w:r>
        <w:rPr>
          <w:rFonts w:cs="仿宋_GB2312" w:hint="eastAsia"/>
          <w:szCs w:val="32"/>
        </w:rPr>
        <w:t>10</w:t>
      </w:r>
      <w:r>
        <w:rPr>
          <w:rFonts w:cs="仿宋_GB2312" w:hint="eastAsia"/>
          <w:szCs w:val="32"/>
        </w:rPr>
        <w:t>月，起义军到达井冈山，开始创建农村革命根据地的斗争。</w:t>
      </w:r>
      <w:r>
        <w:rPr>
          <w:rFonts w:cs="仿宋_GB2312" w:hint="eastAsia"/>
          <w:szCs w:val="32"/>
        </w:rPr>
        <w:t>1928</w:t>
      </w:r>
      <w:r>
        <w:rPr>
          <w:rFonts w:cs="仿宋_GB2312" w:hint="eastAsia"/>
          <w:szCs w:val="32"/>
        </w:rPr>
        <w:t>年</w:t>
      </w:r>
      <w:r>
        <w:rPr>
          <w:rFonts w:cs="仿宋_GB2312" w:hint="eastAsia"/>
          <w:szCs w:val="32"/>
        </w:rPr>
        <w:t>2</w:t>
      </w:r>
      <w:r>
        <w:rPr>
          <w:rFonts w:cs="仿宋_GB2312" w:hint="eastAsia"/>
          <w:szCs w:val="32"/>
        </w:rPr>
        <w:t>月，毛泽东率部打破江西国民党军队对井冈山地区的进攻。至此，井冈山革命根据地初步建立。在创建和发展井冈山革命根据地的过程中，形成了坚定信念、艰苦奋斗，实事求是、敢闯新路，依靠群众、勇于胜利的井冈山精神。回首井冈山时期，从近</w:t>
      </w:r>
      <w:r>
        <w:rPr>
          <w:rFonts w:cs="仿宋_GB2312" w:hint="eastAsia"/>
          <w:szCs w:val="32"/>
        </w:rPr>
        <w:t>5</w:t>
      </w:r>
      <w:r>
        <w:rPr>
          <w:rFonts w:cs="仿宋_GB2312" w:hint="eastAsia"/>
          <w:szCs w:val="32"/>
        </w:rPr>
        <w:t>万名革命烈士为了坚定执着的理想信念献出宝贵生命，到把马克思主义普遍真理同中国革命具体实践紧密结合、提出“以农村为中心”的革命道路思想；从我们党领导人民不畏强敌、不畏艰难开辟第一个农村革命根据地，到党和红军一开始就把“做群众工作</w:t>
      </w:r>
      <w:r>
        <w:rPr>
          <w:rFonts w:cs="仿宋_GB2312" w:hint="eastAsia"/>
          <w:szCs w:val="32"/>
        </w:rPr>
        <w:t>”作为红军的三大任务之一，形成鱼水相依、血肉相连的党群关系、军民关系……井冈山斗争的伟大实践，对中国革命道路的探索和抉择、对中国共产党和人民军队成长</w:t>
      </w:r>
      <w:r>
        <w:rPr>
          <w:rFonts w:cs="仿宋_GB2312" w:hint="eastAsia"/>
          <w:szCs w:val="32"/>
        </w:rPr>
        <w:lastRenderedPageBreak/>
        <w:t>具有关键意义，所孕育的井冈山精神，烛</w:t>
      </w:r>
      <w:proofErr w:type="gramStart"/>
      <w:r>
        <w:rPr>
          <w:rFonts w:cs="仿宋_GB2312" w:hint="eastAsia"/>
          <w:szCs w:val="32"/>
        </w:rPr>
        <w:t>照着中国</w:t>
      </w:r>
      <w:proofErr w:type="gramEnd"/>
      <w:r>
        <w:rPr>
          <w:rFonts w:cs="仿宋_GB2312" w:hint="eastAsia"/>
          <w:szCs w:val="32"/>
        </w:rPr>
        <w:t>革命</w:t>
      </w:r>
      <w:proofErr w:type="gramStart"/>
      <w:r>
        <w:rPr>
          <w:rFonts w:cs="仿宋_GB2312" w:hint="eastAsia"/>
          <w:szCs w:val="32"/>
        </w:rPr>
        <w:t>一</w:t>
      </w:r>
      <w:proofErr w:type="gramEnd"/>
      <w:r>
        <w:rPr>
          <w:rFonts w:cs="仿宋_GB2312" w:hint="eastAsia"/>
          <w:szCs w:val="32"/>
        </w:rPr>
        <w:t>步步迈向成功。</w:t>
      </w:r>
    </w:p>
    <w:p w:rsidR="00641428" w:rsidRDefault="00891C5B">
      <w:pPr>
        <w:ind w:firstLine="640"/>
        <w:rPr>
          <w:rFonts w:cs="仿宋_GB2312"/>
          <w:szCs w:val="32"/>
        </w:rPr>
      </w:pPr>
      <w:r>
        <w:rPr>
          <w:rFonts w:cs="仿宋_GB2312" w:hint="eastAsia"/>
          <w:szCs w:val="32"/>
        </w:rPr>
        <w:t>习近平总书记指出：“井冈山精神和苏区精神，承载着中国共产党人的初心和使命，铸就了中国共产党的伟大革命精神。这些伟大革命精神跨越时空、永不过时，是砥砺我们不忘初心、牢记使命的不竭精神动力。”必须深刻认识到，对马克思主义的坚定信仰，对社会主义和共产主义的坚定信念，是井冈山精神的灵魂，也是共产党人立身、</w:t>
      </w:r>
      <w:r>
        <w:rPr>
          <w:rFonts w:cs="仿宋_GB2312" w:hint="eastAsia"/>
          <w:szCs w:val="32"/>
        </w:rPr>
        <w:t>处世、干事的精神支柱；实事求是、敢闯新路，是井冈山精神的核心，革命如此，建设和改革也如此，都必须从实际出发，敢于开辟前人没有走过的路；艰苦奋斗是我们党的政治本色和优良传统，也是井冈山精神的基石，现在我们国家面貌和人民生活发生了翻天覆地的变化，但艰苦奋斗精神永远不能丢；紧紧团结群众、依靠群众，是井冈山革命根据地创建和发展的重要法宝，群众路线在革命战争年代是胜利之本，在和平年代同样是胜利之本。井冈山精神过去是、现在是、将来仍然是我们党的宝贵精神财富，要永远铭记、世代传承，在思想上正本清源、</w:t>
      </w:r>
      <w:proofErr w:type="gramStart"/>
      <w:r>
        <w:rPr>
          <w:rFonts w:cs="仿宋_GB2312" w:hint="eastAsia"/>
          <w:szCs w:val="32"/>
        </w:rPr>
        <w:t>固根守魂</w:t>
      </w:r>
      <w:proofErr w:type="gramEnd"/>
      <w:r>
        <w:rPr>
          <w:rFonts w:cs="仿宋_GB2312" w:hint="eastAsia"/>
          <w:szCs w:val="32"/>
        </w:rPr>
        <w:t>，始终保持共产</w:t>
      </w:r>
      <w:r>
        <w:rPr>
          <w:rFonts w:cs="仿宋_GB2312" w:hint="eastAsia"/>
          <w:szCs w:val="32"/>
        </w:rPr>
        <w:t>党人政治本色，让井冈山精神放射出新的时代光芒。</w:t>
      </w:r>
    </w:p>
    <w:p w:rsidR="00641428" w:rsidRDefault="00891C5B">
      <w:pPr>
        <w:ind w:firstLine="640"/>
        <w:rPr>
          <w:rFonts w:cs="仿宋_GB2312"/>
          <w:szCs w:val="32"/>
        </w:rPr>
      </w:pPr>
      <w:r>
        <w:rPr>
          <w:rFonts w:cs="仿宋_GB2312" w:hint="eastAsia"/>
          <w:szCs w:val="32"/>
        </w:rPr>
        <w:t>经过全党全国各族人民持续奋斗，我们实现了第一个百年奋斗目标，正在意气风发向着全面建成社会主义现代化强国的第二个百年奋斗目标迈进。奋斗新时代、奋进新征程，每一名党员、干部特别是各级领导干部，都要把理想信念作为照亮前路的灯、把准航向的舵，转化为对奋斗目标的执着</w:t>
      </w:r>
      <w:r>
        <w:rPr>
          <w:rFonts w:cs="仿宋_GB2312" w:hint="eastAsia"/>
          <w:szCs w:val="32"/>
        </w:rPr>
        <w:lastRenderedPageBreak/>
        <w:t>追求、对本职工作的不懈进取、对高尚情操的笃定坚持、对艰难险阻的勇于担当；都要一切从实际出发，解放思想、开拓进取，善于用改革的思路和办法解决前进中的各种问题；都要保持艰苦奋斗本色，不丢勤俭节约的传统美德，不丢廉</w:t>
      </w:r>
      <w:r>
        <w:rPr>
          <w:rFonts w:cs="仿宋_GB2312" w:hint="eastAsia"/>
          <w:szCs w:val="32"/>
        </w:rPr>
        <w:t>洁奉公的高尚操守，逢事想在前面、干在实处，关键时刻坚决顶起自己该顶的那片天；都要认真</w:t>
      </w:r>
      <w:proofErr w:type="gramStart"/>
      <w:r>
        <w:rPr>
          <w:rFonts w:cs="仿宋_GB2312" w:hint="eastAsia"/>
          <w:szCs w:val="32"/>
        </w:rPr>
        <w:t>践行</w:t>
      </w:r>
      <w:proofErr w:type="gramEnd"/>
      <w:r>
        <w:rPr>
          <w:rFonts w:cs="仿宋_GB2312" w:hint="eastAsia"/>
          <w:szCs w:val="32"/>
        </w:rPr>
        <w:t>党的宗旨，努力提高宣传群众、组织群众、服务群众的能力和水平。</w:t>
      </w:r>
    </w:p>
    <w:p w:rsidR="00641428" w:rsidRDefault="00891C5B">
      <w:pPr>
        <w:ind w:firstLine="640"/>
        <w:rPr>
          <w:rFonts w:cs="仿宋_GB2312"/>
          <w:szCs w:val="32"/>
        </w:rPr>
      </w:pPr>
      <w:r>
        <w:rPr>
          <w:rFonts w:cs="仿宋_GB2312" w:hint="eastAsia"/>
          <w:szCs w:val="32"/>
        </w:rPr>
        <w:t>习近平总书记强调：“我们要建设的社会主义现代化强国，不仅要在物质上强，更要在精神上强。精神上强，才是更持久、更深沉、更有力量的。”新的征程上，把井冈山精神继承和发扬好，用中国共产党人的精神谱系滋养自己、激励自己，自觉做共产主义远大理想和中国特色社会主义共同理想的坚定信仰者和忠实实践者，不懈奋斗，永远奋斗，我们就一定能创造无愧于党、无愧于人民、无愧于时代的业绩。</w:t>
      </w: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891C5B">
      <w:pPr>
        <w:pStyle w:val="1"/>
      </w:pPr>
      <w:bookmarkStart w:id="2" w:name="_Toc14735"/>
      <w:r>
        <w:rPr>
          <w:rFonts w:hint="eastAsia"/>
        </w:rPr>
        <w:lastRenderedPageBreak/>
        <w:t>人民日报评论员：在新长征路上大力弘扬伟大长征精神——论中国共产党人的精神谱系之四</w:t>
      </w:r>
      <w:bookmarkEnd w:id="2"/>
    </w:p>
    <w:p w:rsidR="00641428" w:rsidRDefault="00641428">
      <w:pPr>
        <w:ind w:firstLine="640"/>
        <w:rPr>
          <w:rFonts w:cs="仿宋_GB2312"/>
          <w:szCs w:val="32"/>
        </w:rPr>
      </w:pPr>
    </w:p>
    <w:p w:rsidR="00641428" w:rsidRDefault="00891C5B">
      <w:pPr>
        <w:ind w:firstLine="640"/>
        <w:rPr>
          <w:rFonts w:cs="仿宋_GB2312"/>
          <w:szCs w:val="32"/>
        </w:rPr>
      </w:pPr>
      <w:r>
        <w:rPr>
          <w:rFonts w:cs="仿宋_GB2312" w:hint="eastAsia"/>
          <w:szCs w:val="32"/>
        </w:rPr>
        <w:t>“长征这一人类历史上的伟大壮举，留给我们最可宝贵的精神财富，就是中国共产党人和红军将士用生命和热血铸就的伟大长征精神。”习近平总书记深刻指出：“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rsidR="00641428" w:rsidRDefault="00891C5B">
      <w:pPr>
        <w:ind w:firstLine="640"/>
        <w:rPr>
          <w:rFonts w:cs="仿宋_GB2312"/>
          <w:szCs w:val="32"/>
        </w:rPr>
      </w:pPr>
      <w:r>
        <w:rPr>
          <w:rFonts w:cs="仿宋_GB2312" w:hint="eastAsia"/>
          <w:szCs w:val="32"/>
        </w:rPr>
        <w:t>纵横十余省，长驱二万五千里，同敌人</w:t>
      </w:r>
      <w:r>
        <w:rPr>
          <w:rFonts w:cs="仿宋_GB2312" w:hint="eastAsia"/>
          <w:szCs w:val="32"/>
        </w:rPr>
        <w:t>进行了</w:t>
      </w:r>
      <w:r>
        <w:rPr>
          <w:rFonts w:cs="仿宋_GB2312" w:hint="eastAsia"/>
          <w:szCs w:val="32"/>
        </w:rPr>
        <w:t>600</w:t>
      </w:r>
      <w:r>
        <w:rPr>
          <w:rFonts w:cs="仿宋_GB2312" w:hint="eastAsia"/>
          <w:szCs w:val="32"/>
        </w:rPr>
        <w:t>余次战役战斗，跨越近百条江河，攀越</w:t>
      </w:r>
      <w:r>
        <w:rPr>
          <w:rFonts w:cs="仿宋_GB2312" w:hint="eastAsia"/>
          <w:szCs w:val="32"/>
        </w:rPr>
        <w:t>40</w:t>
      </w:r>
      <w:r>
        <w:rPr>
          <w:rFonts w:cs="仿宋_GB2312" w:hint="eastAsia"/>
          <w:szCs w:val="32"/>
        </w:rPr>
        <w:t>余座高山险峰……</w:t>
      </w:r>
      <w:r>
        <w:rPr>
          <w:rFonts w:cs="仿宋_GB2312" w:hint="eastAsia"/>
          <w:szCs w:val="32"/>
        </w:rPr>
        <w:t>1934</w:t>
      </w:r>
      <w:r>
        <w:rPr>
          <w:rFonts w:cs="仿宋_GB2312" w:hint="eastAsia"/>
          <w:szCs w:val="32"/>
        </w:rPr>
        <w:t>年</w:t>
      </w:r>
      <w:r>
        <w:rPr>
          <w:rFonts w:cs="仿宋_GB2312" w:hint="eastAsia"/>
          <w:szCs w:val="32"/>
        </w:rPr>
        <w:t>10</w:t>
      </w:r>
      <w:r>
        <w:rPr>
          <w:rFonts w:cs="仿宋_GB2312" w:hint="eastAsia"/>
          <w:szCs w:val="32"/>
        </w:rPr>
        <w:t>月至</w:t>
      </w:r>
      <w:r>
        <w:rPr>
          <w:rFonts w:cs="仿宋_GB2312" w:hint="eastAsia"/>
          <w:szCs w:val="32"/>
        </w:rPr>
        <w:t>1936</w:t>
      </w:r>
      <w:r>
        <w:rPr>
          <w:rFonts w:cs="仿宋_GB2312" w:hint="eastAsia"/>
          <w:szCs w:val="32"/>
        </w:rPr>
        <w:t>年</w:t>
      </w:r>
      <w:r>
        <w:rPr>
          <w:rFonts w:cs="仿宋_GB2312" w:hint="eastAsia"/>
          <w:szCs w:val="32"/>
        </w:rPr>
        <w:t>10</w:t>
      </w:r>
      <w:r>
        <w:rPr>
          <w:rFonts w:cs="仿宋_GB2312" w:hint="eastAsia"/>
          <w:szCs w:val="32"/>
        </w:rPr>
        <w:t>月，我们党领导红军，以非凡的智慧和大无畏的英雄气概，战胜千难万险，付出巨大牺牲，胜利完成震撼世界、彪炳史册的长征。这是一次理想信念的伟大远征、一次检验真理的伟大远征、一次唤醒民众的伟大远征、一次开创新局的伟大远征，是中国共产党和红军谱写的壮丽史诗，是中华民族伟大复兴历史进程中的巍峨丰碑。这一惊天动地的革命壮举所铸就的伟大长征精神，是中国共产党人及其领导的人民军队革命风范的生动反映，是中华民族自强不息的民族品格的</w:t>
      </w:r>
      <w:r>
        <w:rPr>
          <w:rFonts w:cs="仿宋_GB2312" w:hint="eastAsia"/>
          <w:szCs w:val="32"/>
        </w:rPr>
        <w:t>集中展示，是以爱国主义为核心的民族精</w:t>
      </w:r>
      <w:r>
        <w:rPr>
          <w:rFonts w:cs="仿宋_GB2312" w:hint="eastAsia"/>
          <w:szCs w:val="32"/>
        </w:rPr>
        <w:lastRenderedPageBreak/>
        <w:t>神的最高体现。习近平总书记强调：“不论我们的事业发展到哪一步，不论我们取得了多大成就，我们都要大力弘扬伟大长征精神，在新的长征路上继续奋勇前进。”</w:t>
      </w:r>
    </w:p>
    <w:p w:rsidR="00641428" w:rsidRDefault="00891C5B">
      <w:pPr>
        <w:ind w:firstLine="640"/>
        <w:rPr>
          <w:rFonts w:cs="仿宋_GB2312"/>
          <w:szCs w:val="32"/>
        </w:rPr>
      </w:pPr>
      <w:r>
        <w:rPr>
          <w:rFonts w:cs="仿宋_GB2312" w:hint="eastAsia"/>
          <w:szCs w:val="32"/>
        </w:rPr>
        <w:t>伟大长征精神，作为中国共产党人红色基因和精神谱系的重要组成部分，已经深深融入中华民族的血脉和灵魂，成为社会主义核心价值观的丰富滋养，成为鼓舞和激励中国人民不断攻坚克难、从胜利走向胜利的强大精神动力。长征胜利</w:t>
      </w:r>
      <w:r>
        <w:rPr>
          <w:rFonts w:cs="仿宋_GB2312" w:hint="eastAsia"/>
          <w:szCs w:val="32"/>
        </w:rPr>
        <w:t>80</w:t>
      </w:r>
      <w:r>
        <w:rPr>
          <w:rFonts w:cs="仿宋_GB2312" w:hint="eastAsia"/>
          <w:szCs w:val="32"/>
        </w:rPr>
        <w:t>多年来，我们党团结带领全国各族人民，不断推进革命、建设、改革伟大事业，进行了一次又一次波</w:t>
      </w:r>
      <w:proofErr w:type="gramStart"/>
      <w:r>
        <w:rPr>
          <w:rFonts w:cs="仿宋_GB2312" w:hint="eastAsia"/>
          <w:szCs w:val="32"/>
        </w:rPr>
        <w:t>澜</w:t>
      </w:r>
      <w:proofErr w:type="gramEnd"/>
      <w:r>
        <w:rPr>
          <w:rFonts w:cs="仿宋_GB2312" w:hint="eastAsia"/>
          <w:szCs w:val="32"/>
        </w:rPr>
        <w:t>壮阔的伟大长征，夺取了一个又</w:t>
      </w:r>
      <w:r>
        <w:rPr>
          <w:rFonts w:cs="仿宋_GB2312" w:hint="eastAsia"/>
          <w:szCs w:val="32"/>
        </w:rPr>
        <w:t>一个举世瞩目的伟大胜利。长征永远在路上。必须清醒认识到，夺取坚持和发展中国特色社会主义伟大事业新进展，夺取推进党的建设新的伟大工程新成效，夺取具有许多新的历史特点的伟大斗争新胜利，还有许多“雪山”“草地”需要跨越，还有许多“娄山关”“腊子口”需要征服。弘扬伟大长征精神，走好今天的长征路，是新的时代条件下我们面临的一个重大课题。习近平总书记深刻指出：“伟大长征精神，是党和人民付出巨大代价、进行伟大斗争获得的宝贵精神财富，我们世世代代都要牢记伟大长征精神、学习伟大长征精神、弘扬伟大长征精神，使之成为我们党、我们</w:t>
      </w:r>
      <w:r>
        <w:rPr>
          <w:rFonts w:cs="仿宋_GB2312" w:hint="eastAsia"/>
          <w:szCs w:val="32"/>
        </w:rPr>
        <w:t>国家、我们人民、我们军队、我们民族不断走向未来的强大精神动力。”</w:t>
      </w:r>
    </w:p>
    <w:p w:rsidR="00641428" w:rsidRDefault="00891C5B">
      <w:pPr>
        <w:ind w:firstLine="640"/>
        <w:rPr>
          <w:rFonts w:cs="仿宋_GB2312"/>
          <w:szCs w:val="32"/>
        </w:rPr>
      </w:pPr>
      <w:r>
        <w:rPr>
          <w:rFonts w:cs="仿宋_GB2312" w:hint="eastAsia"/>
          <w:szCs w:val="32"/>
        </w:rPr>
        <w:t>今天，我们实现了第一个百年奋斗目标，正在意气风发向着全面建成社会主义现代化强国的第二个百年奋斗目标迈进。在新的长征路上，要深刻认识到：只有坚定理想信念，</w:t>
      </w:r>
      <w:r>
        <w:rPr>
          <w:rFonts w:cs="仿宋_GB2312" w:hint="eastAsia"/>
          <w:szCs w:val="32"/>
        </w:rPr>
        <w:lastRenderedPageBreak/>
        <w:t>不论时代如何变化，不论条件如何变化，都风雨如磐不动摇，才能用理想之光照亮奋斗之路，用信仰之力开创美好未来；只有不怕牺牲、英勇斗争，不断增强斗争意识、丰富斗争经验、提升斗争本领，逢山开道、遇水架桥，才能战胜一切风险挑战；只有掌握科学理论才能把握正确前进方向，只有立足实际、独立自主开辟前进道路，才</w:t>
      </w:r>
      <w:r>
        <w:rPr>
          <w:rFonts w:cs="仿宋_GB2312" w:hint="eastAsia"/>
          <w:szCs w:val="32"/>
        </w:rPr>
        <w:t>能不断走向胜利；只有坚持大团结大联合，团结一切可以团结的力量、调动一切可以调动的积极因素，才能形成海内外全体中华儿女心往一处想、劲往一处使的生动局面；只有始终相信人民，紧紧依靠人民，充分调动广大人民的积极性、主动性、创造性，才能凝聚起众志成城的磅礴之力。弘扬伟大长征精神，走好今天的长征路，必须坚定共产主义远大理想和中国特色社会主义共同理想，为崇高理想信念而矢志奋斗；必须坚定中国特色社会主义道路自信、理论自信、制度自信、文化自信，为夺取中国特色社会主义伟大事业新胜利而矢志奋斗；必须把人民放在心中最高位置，坚持</w:t>
      </w:r>
      <w:r>
        <w:rPr>
          <w:rFonts w:cs="仿宋_GB2312" w:hint="eastAsia"/>
          <w:szCs w:val="32"/>
        </w:rPr>
        <w:t>一切为了人民、一切依靠人民，为人民过上更加美好生活而矢志奋斗；必须把握方向、统揽大局、统筹全局，为实现我们的总任务、总布局、总目标而矢志奋斗；必须建设同我国国际地位相称、同国家安全和发展利益相适应的巩固国防和强大军队，为维护国家安全和世界和平而矢志奋斗；必须加强党的领导，坚持全面从严治党，为推进新时代党的建设新的伟大工程而矢志奋斗。</w:t>
      </w:r>
    </w:p>
    <w:p w:rsidR="00641428" w:rsidRDefault="00891C5B">
      <w:pPr>
        <w:ind w:firstLine="640"/>
        <w:rPr>
          <w:rFonts w:cs="仿宋_GB2312"/>
          <w:szCs w:val="32"/>
        </w:rPr>
      </w:pPr>
      <w:r>
        <w:rPr>
          <w:rFonts w:cs="仿宋_GB2312" w:hint="eastAsia"/>
          <w:szCs w:val="32"/>
        </w:rPr>
        <w:t>精神是一个民族赖以长久生存的灵魂，唯有精神上达到一定的高度，这个民族才能在历史的洪流中屹立不倒、奋勇</w:t>
      </w:r>
      <w:r>
        <w:rPr>
          <w:rFonts w:cs="仿宋_GB2312" w:hint="eastAsia"/>
          <w:szCs w:val="32"/>
        </w:rPr>
        <w:lastRenderedPageBreak/>
        <w:t>向前。奋斗新时代、奋进新征程，大力弘扬伟大长征精神，激励和鼓舞全党全军全国各</w:t>
      </w:r>
      <w:r>
        <w:rPr>
          <w:rFonts w:cs="仿宋_GB2312" w:hint="eastAsia"/>
          <w:szCs w:val="32"/>
        </w:rPr>
        <w:t>族人民发愤图强、奋发有为，继续把革命前辈开创的伟大事业推向前进，我们就一定能在新的长征路上续写新的篇章、创造新的辉煌！</w:t>
      </w: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ind w:firstLine="640"/>
        <w:rPr>
          <w:rFonts w:cs="仿宋_GB2312"/>
          <w:szCs w:val="32"/>
        </w:rPr>
      </w:pPr>
    </w:p>
    <w:p w:rsidR="00641428" w:rsidRDefault="00641428">
      <w:pPr>
        <w:spacing w:line="600" w:lineRule="exact"/>
        <w:ind w:firstLine="640"/>
        <w:rPr>
          <w:rFonts w:cs="仿宋_GB2312"/>
          <w:szCs w:val="32"/>
        </w:rPr>
      </w:pPr>
    </w:p>
    <w:p w:rsidR="00641428" w:rsidRDefault="00891C5B">
      <w:pPr>
        <w:pStyle w:val="1"/>
      </w:pPr>
      <w:bookmarkStart w:id="3" w:name="_Toc21853"/>
      <w:r>
        <w:rPr>
          <w:rFonts w:hint="eastAsia"/>
        </w:rPr>
        <w:lastRenderedPageBreak/>
        <w:t>伟大抗美援朝精神跨越时空、历久弥新——论中国共产党人的精神谱系之七</w:t>
      </w:r>
      <w:bookmarkEnd w:id="3"/>
    </w:p>
    <w:p w:rsidR="00641428" w:rsidRDefault="00641428">
      <w:pPr>
        <w:ind w:firstLine="640"/>
      </w:pPr>
    </w:p>
    <w:p w:rsidR="00641428" w:rsidRDefault="00891C5B">
      <w:pPr>
        <w:ind w:firstLine="640"/>
        <w:rPr>
          <w:rFonts w:cs="仿宋_GB2312"/>
          <w:szCs w:val="32"/>
        </w:rPr>
      </w:pPr>
      <w:r>
        <w:rPr>
          <w:rFonts w:cs="仿宋_GB2312" w:hint="eastAsia"/>
          <w:szCs w:val="32"/>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习近平总书记强调：“抗美援朝战争锻造形成的伟大抗美援朝精神，是弥足珍贵的精神财富，必将激励中国人民和中华民族克服一切艰难险阻、战胜一切强大敌人。”</w:t>
      </w:r>
    </w:p>
    <w:p w:rsidR="00641428" w:rsidRDefault="00891C5B">
      <w:pPr>
        <w:ind w:firstLine="640"/>
        <w:rPr>
          <w:rFonts w:cs="仿宋_GB2312"/>
          <w:szCs w:val="32"/>
        </w:rPr>
      </w:pPr>
      <w:r>
        <w:rPr>
          <w:rFonts w:cs="仿宋_GB2312" w:hint="eastAsia"/>
          <w:szCs w:val="32"/>
        </w:rPr>
        <w:t>新中国成立之初，百</w:t>
      </w:r>
      <w:r>
        <w:rPr>
          <w:rFonts w:cs="仿宋_GB2312" w:hint="eastAsia"/>
          <w:szCs w:val="32"/>
        </w:rPr>
        <w:t>废待兴，百业待举，中国人民无比渴望和平安宁。但是，中国人民的这个愿望却受到了粗暴挑战，帝国主义侵略者将战争强加在了中国人民头上。危急关头，应朝鲜党和政府请求，中国党和政府以非凡气魄和胆略</w:t>
      </w:r>
      <w:proofErr w:type="gramStart"/>
      <w:r>
        <w:rPr>
          <w:rFonts w:cs="仿宋_GB2312" w:hint="eastAsia"/>
          <w:szCs w:val="32"/>
        </w:rPr>
        <w:t>作出</w:t>
      </w:r>
      <w:proofErr w:type="gramEnd"/>
      <w:r>
        <w:rPr>
          <w:rFonts w:cs="仿宋_GB2312" w:hint="eastAsia"/>
          <w:szCs w:val="32"/>
        </w:rPr>
        <w:t>抗美援朝、保家卫国的历史性决策。英雄的中国人民志愿军高举保卫和平、反抗侵略的正义旗帜，雄赳赳、气昂昂，跨过鸭绿江，同朝鲜人民和军队一道，历经两年零</w:t>
      </w:r>
      <w:r>
        <w:rPr>
          <w:rFonts w:cs="仿宋_GB2312" w:hint="eastAsia"/>
          <w:szCs w:val="32"/>
        </w:rPr>
        <w:t>9</w:t>
      </w:r>
      <w:r>
        <w:rPr>
          <w:rFonts w:cs="仿宋_GB2312" w:hint="eastAsia"/>
          <w:szCs w:val="32"/>
        </w:rPr>
        <w:t>个月艰苦卓绝的浴血奋战，赢得了抗美援朝战争伟大胜利。这一战，拼来了山河无恙、家国安宁，充分展示了中国人民不畏强暴的钢铁意志；这一战，打出了中国人民的精气神，充分展示了中国人民</w:t>
      </w:r>
      <w:r>
        <w:rPr>
          <w:rFonts w:cs="仿宋_GB2312" w:hint="eastAsia"/>
          <w:szCs w:val="32"/>
        </w:rPr>
        <w:t>万众一心的顽强品格；这一战，让全世界对中国</w:t>
      </w:r>
      <w:r>
        <w:rPr>
          <w:rFonts w:cs="仿宋_GB2312" w:hint="eastAsia"/>
          <w:szCs w:val="32"/>
        </w:rPr>
        <w:lastRenderedPageBreak/>
        <w:t>刮目相看，充分展示了中国人民维护世界和平的坚定决心；这一战，人民军队战斗力威震世界，充分展示了敢打必胜的血性铁骨；这一战，再次证明正义必定战胜强权，和平发展是不可阻挡的历史潮流。抗美援朝战争的胜利，是正义的胜利、和平的胜利、人民的胜利。抗美援朝战争锻造形成的伟大抗美援朝精神，是中国共产党人和人民军队崇高风范的生动写照，是中华民族传统美德和民族品格的集中展示，是以爱国主义为核心的民族精神的具体体现，是中国共产党人精神谱系的重要组成部分。</w:t>
      </w:r>
    </w:p>
    <w:p w:rsidR="00641428" w:rsidRDefault="00891C5B">
      <w:pPr>
        <w:ind w:firstLine="640"/>
        <w:rPr>
          <w:rFonts w:cs="仿宋_GB2312"/>
          <w:szCs w:val="32"/>
        </w:rPr>
      </w:pPr>
      <w:r>
        <w:rPr>
          <w:rFonts w:cs="仿宋_GB2312" w:hint="eastAsia"/>
          <w:szCs w:val="32"/>
        </w:rPr>
        <w:t>习近平总书记指出：“伟大抗美援</w:t>
      </w:r>
      <w:r>
        <w:rPr>
          <w:rFonts w:cs="仿宋_GB2312" w:hint="eastAsia"/>
          <w:szCs w:val="32"/>
        </w:rPr>
        <w:t>朝精神跨越时空、历久弥新，必须永续传承、世代发扬。”</w:t>
      </w:r>
      <w:r>
        <w:rPr>
          <w:rFonts w:cs="仿宋_GB2312" w:hint="eastAsia"/>
          <w:szCs w:val="32"/>
        </w:rPr>
        <w:t>70</w:t>
      </w:r>
      <w:r>
        <w:rPr>
          <w:rFonts w:cs="仿宋_GB2312" w:hint="eastAsia"/>
          <w:szCs w:val="32"/>
        </w:rPr>
        <w:t>多年前，帝国主义侵略者将战火烧到了新中国的家门口，中国人民深知，对待侵略者，就得用他们听得懂的语言同他们对话，这就是以战止战、</w:t>
      </w:r>
      <w:proofErr w:type="gramStart"/>
      <w:r>
        <w:rPr>
          <w:rFonts w:cs="仿宋_GB2312" w:hint="eastAsia"/>
          <w:szCs w:val="32"/>
        </w:rPr>
        <w:t>以武止戈</w:t>
      </w:r>
      <w:proofErr w:type="gramEnd"/>
      <w:r>
        <w:rPr>
          <w:rFonts w:cs="仿宋_GB2312" w:hint="eastAsia"/>
          <w:szCs w:val="32"/>
        </w:rPr>
        <w:t>，用胜利赢得和平、赢得尊重。无论时代如何发展，我们都要砥砺不畏强暴、反抗强权的民族风骨。在抗美援朝战争中，中国人民在爱国主义旗帜感召下，同仇敌忾、同心协力，让世界知道了“现在中国人民已经组织起来了，是惹不得的。如果惹翻了，是不好办的”！无论时代如何发展，我们都要汇聚万众一心、</w:t>
      </w:r>
      <w:proofErr w:type="gramStart"/>
      <w:r>
        <w:rPr>
          <w:rFonts w:cs="仿宋_GB2312" w:hint="eastAsia"/>
          <w:szCs w:val="32"/>
        </w:rPr>
        <w:t>勠</w:t>
      </w:r>
      <w:proofErr w:type="gramEnd"/>
      <w:r>
        <w:rPr>
          <w:rFonts w:cs="仿宋_GB2312" w:hint="eastAsia"/>
          <w:szCs w:val="32"/>
        </w:rPr>
        <w:t>力同心的民族力量。在朝鲜战场上，志愿军将士面</w:t>
      </w:r>
      <w:r>
        <w:rPr>
          <w:rFonts w:cs="仿宋_GB2312" w:hint="eastAsia"/>
          <w:szCs w:val="32"/>
        </w:rPr>
        <w:t>对强大而凶狠的作战对手，身处恶劣而残酷的战场环境，抛头颅、洒热血，以“钢少气多”力克“钢多气少”，谱写了惊天地、</w:t>
      </w:r>
      <w:proofErr w:type="gramStart"/>
      <w:r>
        <w:rPr>
          <w:rFonts w:cs="仿宋_GB2312" w:hint="eastAsia"/>
          <w:szCs w:val="32"/>
        </w:rPr>
        <w:t>泣</w:t>
      </w:r>
      <w:proofErr w:type="gramEnd"/>
      <w:r>
        <w:rPr>
          <w:rFonts w:cs="仿宋_GB2312" w:hint="eastAsia"/>
          <w:szCs w:val="32"/>
        </w:rPr>
        <w:t>鬼神的雄壮史诗。无论时代如何发展，我们都要锻造舍生忘死、向死而生的民族血性。志愿军将士面对陌生的战场、陌生的敌人，把灵活机</w:t>
      </w:r>
      <w:r>
        <w:rPr>
          <w:rFonts w:cs="仿宋_GB2312" w:hint="eastAsia"/>
          <w:szCs w:val="32"/>
        </w:rPr>
        <w:lastRenderedPageBreak/>
        <w:t>动战略战术发挥得淋漓尽致。面对来自各方面的风险挑战，面对各种阻力压力，中国人民总能逢山开路、遇水架桥，总能展现大智大勇、锐意开拓进取。无论时代如何发展，我们都要激发守正创新、奋勇向前的民族智慧。</w:t>
      </w:r>
    </w:p>
    <w:p w:rsidR="00641428" w:rsidRDefault="00891C5B">
      <w:pPr>
        <w:ind w:firstLine="640"/>
        <w:rPr>
          <w:rFonts w:cs="仿宋_GB2312"/>
          <w:szCs w:val="32"/>
        </w:rPr>
      </w:pPr>
      <w:r>
        <w:rPr>
          <w:rFonts w:cs="仿宋_GB2312" w:hint="eastAsia"/>
          <w:szCs w:val="32"/>
        </w:rPr>
        <w:t>抗美援朝战争胜利</w:t>
      </w:r>
      <w:r>
        <w:rPr>
          <w:rFonts w:cs="仿宋_GB2312" w:hint="eastAsia"/>
          <w:szCs w:val="32"/>
        </w:rPr>
        <w:t>60</w:t>
      </w:r>
      <w:r>
        <w:rPr>
          <w:rFonts w:cs="仿宋_GB2312" w:hint="eastAsia"/>
          <w:szCs w:val="32"/>
        </w:rPr>
        <w:t>多年来，在中国共产党坚强领导下，中国发生了翻天覆地的历史巨变</w:t>
      </w:r>
      <w:r>
        <w:rPr>
          <w:rFonts w:cs="仿宋_GB2312" w:hint="eastAsia"/>
          <w:szCs w:val="32"/>
        </w:rPr>
        <w:t>，中国特色社会主义进入了新时代，中华民族迎来了从站起来、富起来到强起来的伟大飞跃，实现中华民族伟大复兴进入了不可逆转的历史进程。现在，我们已经实现了第一个百年奋斗目标，正在意气风发向着全面建成社会主义现代化强国的第二个百年奋斗目标迈进。我们深知，越是接近民族复兴越不会一帆风顺，越充满风险挑战乃至惊涛骇浪。我们面临的各种斗争不是短期的而是长期的，至少要伴随我们实现第二个百年奋斗目标全过程。奋斗新时代、奋进新征程，我们要铭记抗美援朝战争的艰辛历程和伟大胜利，弘扬伟大抗美援朝精神，敢于斗争、善于斗争，知难而进、坚</w:t>
      </w:r>
      <w:r>
        <w:rPr>
          <w:rFonts w:cs="仿宋_GB2312" w:hint="eastAsia"/>
          <w:szCs w:val="32"/>
        </w:rPr>
        <w:t>韧向前，把新时代中国特色社会主义伟大事业不断推向前进。</w:t>
      </w:r>
    </w:p>
    <w:p w:rsidR="00641428" w:rsidRDefault="00891C5B">
      <w:pPr>
        <w:ind w:firstLine="640"/>
        <w:rPr>
          <w:rFonts w:cs="仿宋_GB2312"/>
          <w:szCs w:val="32"/>
        </w:rPr>
      </w:pPr>
      <w:r>
        <w:rPr>
          <w:rFonts w:cs="仿宋_GB2312" w:hint="eastAsia"/>
          <w:szCs w:val="32"/>
        </w:rPr>
        <w:t>面对世界百年未有之大变局，进行具有许多新的历史特点的伟大斗争，瞻望中华民族伟大复兴的光明前景，我们无比坚定、无比自信。让我们更加紧密地团结在以习近平同志为核心的党中央周围，弘扬伟大抗美援朝精神，雄赳赳、气昂昂，向着第二个百年奋斗目标，向着实现中华民族伟大复兴的中国梦，继续奋勇前进！</w:t>
      </w:r>
    </w:p>
    <w:p w:rsidR="00641428" w:rsidRDefault="00641428">
      <w:pPr>
        <w:ind w:firstLine="640"/>
        <w:rPr>
          <w:rFonts w:cs="仿宋_GB2312"/>
          <w:szCs w:val="32"/>
        </w:rPr>
      </w:pPr>
    </w:p>
    <w:p w:rsidR="00641428" w:rsidRDefault="00891C5B">
      <w:pPr>
        <w:pStyle w:val="1"/>
      </w:pPr>
      <w:bookmarkStart w:id="4" w:name="_Toc27696"/>
      <w:r>
        <w:rPr>
          <w:rFonts w:hint="eastAsia"/>
        </w:rPr>
        <w:lastRenderedPageBreak/>
        <w:t>人民日报评论员：深学、细照、笃行焦裕禄精神——论中国共产党人的精神谱系之十</w:t>
      </w:r>
      <w:bookmarkEnd w:id="4"/>
    </w:p>
    <w:p w:rsidR="00641428" w:rsidRDefault="00641428">
      <w:pPr>
        <w:ind w:firstLine="560"/>
        <w:rPr>
          <w:sz w:val="28"/>
          <w:szCs w:val="28"/>
        </w:rPr>
      </w:pPr>
    </w:p>
    <w:p w:rsidR="00641428" w:rsidRDefault="00891C5B" w:rsidP="00ED1E04">
      <w:pPr>
        <w:ind w:firstLine="640"/>
      </w:pPr>
      <w:r>
        <w:rPr>
          <w:rFonts w:hint="eastAsia"/>
        </w:rPr>
        <w:t>“焦裕禄同志是人民的好公仆，是县委书记的榜样，也是全党的榜样。”习近平总书记强调：“亲民爱民</w:t>
      </w:r>
      <w:r>
        <w:rPr>
          <w:rFonts w:hint="eastAsia"/>
        </w:rPr>
        <w:t>、艰苦奋斗、科学求实、迎难而上、无私奉献的焦裕禄精神，过去是、现在是、将来仍然是我们党的宝贵精神财富，永远不会过时。”</w:t>
      </w:r>
    </w:p>
    <w:p w:rsidR="00641428" w:rsidRDefault="00891C5B" w:rsidP="00ED1E04">
      <w:pPr>
        <w:ind w:firstLine="640"/>
      </w:pPr>
      <w:r>
        <w:rPr>
          <w:rFonts w:hint="eastAsia"/>
        </w:rPr>
        <w:t>焦裕禄同志</w:t>
      </w:r>
      <w:r>
        <w:rPr>
          <w:rFonts w:hint="eastAsia"/>
        </w:rPr>
        <w:t>1962</w:t>
      </w:r>
      <w:r>
        <w:rPr>
          <w:rFonts w:hint="eastAsia"/>
        </w:rPr>
        <w:t>年</w:t>
      </w:r>
      <w:r>
        <w:rPr>
          <w:rFonts w:hint="eastAsia"/>
        </w:rPr>
        <w:t>12</w:t>
      </w:r>
      <w:r>
        <w:rPr>
          <w:rFonts w:hint="eastAsia"/>
        </w:rPr>
        <w:t>月到河南省兰考县工作，</w:t>
      </w:r>
      <w:r>
        <w:rPr>
          <w:rFonts w:hint="eastAsia"/>
        </w:rPr>
        <w:t>1964</w:t>
      </w:r>
      <w:r>
        <w:rPr>
          <w:rFonts w:hint="eastAsia"/>
        </w:rPr>
        <w:t>年</w:t>
      </w:r>
      <w:r>
        <w:rPr>
          <w:rFonts w:hint="eastAsia"/>
        </w:rPr>
        <w:t>5</w:t>
      </w:r>
      <w:r>
        <w:rPr>
          <w:rFonts w:hint="eastAsia"/>
        </w:rPr>
        <w:t>月积劳成疾病故。一年多时间，他在群众心中铸就了一座永恒的丰碑。兰考县饱受风沙、盐碱、内涝之患，他身先士卒、以身作则，带领全县人民开展封沙、治水、改地的斗争。从风沙最大时、大雨瓢泼中带头查风口、探流沙、看水势，到铺天盖地的风雪中率领干部访贫问苦；从衣、帽、鞋、</w:t>
      </w:r>
      <w:proofErr w:type="gramStart"/>
      <w:r>
        <w:rPr>
          <w:rFonts w:hint="eastAsia"/>
        </w:rPr>
        <w:t>袜补了</w:t>
      </w:r>
      <w:proofErr w:type="gramEnd"/>
      <w:r>
        <w:rPr>
          <w:rFonts w:hint="eastAsia"/>
        </w:rPr>
        <w:t>又补、缝了又缝，到起草《干部十不准》对干部廉洁自律</w:t>
      </w:r>
      <w:proofErr w:type="gramStart"/>
      <w:r>
        <w:rPr>
          <w:rFonts w:hint="eastAsia"/>
        </w:rPr>
        <w:t>作出</w:t>
      </w:r>
      <w:proofErr w:type="gramEnd"/>
      <w:r>
        <w:rPr>
          <w:rFonts w:hint="eastAsia"/>
        </w:rPr>
        <w:t>具体规定；从靠一</w:t>
      </w:r>
      <w:r>
        <w:rPr>
          <w:rFonts w:hint="eastAsia"/>
        </w:rPr>
        <w:t>辆自行车和一双铁脚板走访和蹲点调研</w:t>
      </w:r>
      <w:r>
        <w:rPr>
          <w:rFonts w:hint="eastAsia"/>
        </w:rPr>
        <w:t>120</w:t>
      </w:r>
      <w:r>
        <w:rPr>
          <w:rFonts w:hint="eastAsia"/>
        </w:rPr>
        <w:t>多个生产大队，到用手甚至硬物顶住剧痛的肝部坚持下乡、忘我工作……焦裕禄同志用自己的实际行动，塑造了一名优秀共产党员和优秀县委书记的光辉形象，铸就了亲民爱民、艰苦奋斗、科学求实、迎难而上、无私奉献的焦裕禄精神。虽然焦裕禄同志离开我们</w:t>
      </w:r>
      <w:r>
        <w:rPr>
          <w:rFonts w:hint="eastAsia"/>
        </w:rPr>
        <w:t>50</w:t>
      </w:r>
      <w:r>
        <w:rPr>
          <w:rFonts w:hint="eastAsia"/>
        </w:rPr>
        <w:t>多年了，但焦裕禄精神是永恒的，永远都是激励我们求真务实、开拓进取的宝贵精神财富。</w:t>
      </w:r>
    </w:p>
    <w:p w:rsidR="00641428" w:rsidRDefault="00891C5B" w:rsidP="00ED1E04">
      <w:pPr>
        <w:ind w:firstLine="640"/>
      </w:pPr>
      <w:r>
        <w:rPr>
          <w:rFonts w:hint="eastAsia"/>
        </w:rPr>
        <w:t>习近平总书记深刻指出：“生命有限，很多英雄模范人物崇高精神的形成过程也是有限的，但形成了一种宝贵精神</w:t>
      </w:r>
      <w:r>
        <w:rPr>
          <w:rFonts w:hint="eastAsia"/>
        </w:rPr>
        <w:lastRenderedPageBreak/>
        <w:t>财富，是一个永恒的定格。焦裕禄精神，同井冈山精神、延安精</w:t>
      </w:r>
      <w:r>
        <w:rPr>
          <w:rFonts w:hint="eastAsia"/>
        </w:rPr>
        <w:t>神、雷锋精神、红旗渠精神等都是共存的。任何一个民族都需要有这样的精神构成其强大精神力量，这样的精神无论时代发展到哪一步都不会过时。”今天，我们开启了全面建设社会主义现代化国家新征程，正在向着实现第二个百年奋斗目标进军。立足新发展阶段、贯彻新发展理念、构建新发展格局、推动高质量发展，确保“十四五”时期目标任务落到实处，都对领导干部提出了新的更高要求。面对新形势新任务，各级领导干部要以焦裕禄精神为标杆，拧紧世界观、人生观、价值观这个“总开关”，做到心中有党、心中有民、心中有责、心中有戒，振奋精神、激发斗志、树立</w:t>
      </w:r>
      <w:r>
        <w:rPr>
          <w:rFonts w:hint="eastAsia"/>
        </w:rPr>
        <w:t>形象、赢得民心，把为党和人民事业无私奉献作为人生的最高追求，努力创造无愧于党、无愧于人民、无愧于时代的业绩。</w:t>
      </w:r>
    </w:p>
    <w:p w:rsidR="00641428" w:rsidRDefault="00891C5B" w:rsidP="00ED1E04">
      <w:pPr>
        <w:ind w:firstLine="640"/>
      </w:pPr>
      <w:r>
        <w:rPr>
          <w:rFonts w:hint="eastAsia"/>
        </w:rPr>
        <w:t>习近平总书记强调：“各级干部特别是领导干部要按照‘三严三实’要求，深学、细照、笃行焦裕禄精神，努力做焦裕禄式的好干部。”要特别学习弘扬焦裕禄同志“心中装着全体人民、唯独没有他自己”的公仆情怀，坚持全心全意为人民服务的根本宗旨，</w:t>
      </w:r>
      <w:proofErr w:type="gramStart"/>
      <w:r>
        <w:rPr>
          <w:rFonts w:hint="eastAsia"/>
        </w:rPr>
        <w:t>践行</w:t>
      </w:r>
      <w:proofErr w:type="gramEnd"/>
      <w:r>
        <w:rPr>
          <w:rFonts w:hint="eastAsia"/>
        </w:rPr>
        <w:t>以人民为中心的发展思想；学习弘扬焦裕禄同志凡事探求就里、“吃别人嚼过的馍没味道”的求实作风，坚持实事求是、求真务实，从实际出发谋划事业和工作；学习弘扬焦裕禄同志“敢教日月换</w:t>
      </w:r>
      <w:r>
        <w:rPr>
          <w:rFonts w:hint="eastAsia"/>
        </w:rPr>
        <w:t>新天”“革命者要在困难面前逞英雄”的奋斗精神，保持攻坚克难的锐气和斗志，鼓起迈进新征程、奋进新时代的精气神；学习弘扬焦裕禄同志艰苦朴素、廉洁奉公、“任何时候都不搞特殊化”</w:t>
      </w:r>
      <w:r>
        <w:rPr>
          <w:rFonts w:hint="eastAsia"/>
        </w:rPr>
        <w:lastRenderedPageBreak/>
        <w:t>的道德情操，克己奉公、以俭修身，永葆清正廉洁的政治本色。要把焦裕禄精神作为一面镜子，从里到外、从上到下反复照一照自己，从今天做起，从眼前做起，从小事做起，像焦裕禄同志那样对待群众、对待组织、对待事业、对待同志、对待亲属、对待自己，像焦裕禄同志那样生命不息、奋斗不止，努力做焦裕禄式的好党员、好干部。</w:t>
      </w:r>
    </w:p>
    <w:p w:rsidR="00641428" w:rsidRDefault="00891C5B" w:rsidP="00ED1E04">
      <w:pPr>
        <w:ind w:firstLine="640"/>
      </w:pPr>
      <w:r>
        <w:rPr>
          <w:rFonts w:hint="eastAsia"/>
        </w:rPr>
        <w:t>“百姓谁不爱好官？把泪焦桐成雨。”“生也沙</w:t>
      </w:r>
      <w:r>
        <w:rPr>
          <w:rFonts w:hint="eastAsia"/>
        </w:rPr>
        <w:t>丘，死也沙丘，父老生死系。”“为官一任，造福一方，遂了平生意。”……一首《念奴娇·追思焦裕禄》，写出了焦裕禄同志的为民情怀与英雄本色，也道出了无数人心中优秀中国共产党人的良好形象与精神风貌。深学、细照、笃行焦裕禄精神，学习弘扬焦裕禄同志对群众的那股亲劲、抓工作的那股韧劲、干事业的那股拼劲，锤炼坚强党性，牢记初心使命，忠诚履职尽责，我们一定能团结凝聚起亿万人民的磅礴伟力，让中华民族伟大复兴在奋斗中梦想成真。</w:t>
      </w: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spacing w:line="600" w:lineRule="exact"/>
        <w:ind w:firstLine="640"/>
        <w:rPr>
          <w:rFonts w:cs="仿宋_GB2312"/>
          <w:szCs w:val="32"/>
        </w:rPr>
      </w:pPr>
    </w:p>
    <w:p w:rsidR="00641428" w:rsidRDefault="00891C5B">
      <w:pPr>
        <w:pStyle w:val="1"/>
      </w:pPr>
      <w:bookmarkStart w:id="5" w:name="_Toc30147"/>
      <w:r>
        <w:rPr>
          <w:rFonts w:hint="eastAsia"/>
        </w:rPr>
        <w:t>人民日报评论员：弘扬“两弹一星”精神</w:t>
      </w:r>
      <w:r>
        <w:rPr>
          <w:rFonts w:hint="eastAsia"/>
        </w:rPr>
        <w:t xml:space="preserve"> </w:t>
      </w:r>
      <w:r>
        <w:rPr>
          <w:rFonts w:hint="eastAsia"/>
        </w:rPr>
        <w:t>主动肩负起历史重任——论中国共产党人的精神谱系之十二</w:t>
      </w:r>
      <w:bookmarkEnd w:id="5"/>
    </w:p>
    <w:p w:rsidR="00641428" w:rsidRDefault="00641428" w:rsidP="00ED1E04">
      <w:pPr>
        <w:ind w:firstLine="640"/>
      </w:pPr>
    </w:p>
    <w:p w:rsidR="00641428" w:rsidRDefault="00891C5B" w:rsidP="00ED1E04">
      <w:pPr>
        <w:ind w:firstLine="640"/>
      </w:pPr>
      <w:r>
        <w:rPr>
          <w:rFonts w:hint="eastAsia"/>
        </w:rPr>
        <w:t>1964</w:t>
      </w:r>
      <w:r>
        <w:rPr>
          <w:rFonts w:hint="eastAsia"/>
        </w:rPr>
        <w:t>年</w:t>
      </w:r>
      <w:r>
        <w:rPr>
          <w:rFonts w:hint="eastAsia"/>
        </w:rPr>
        <w:t>10</w:t>
      </w:r>
      <w:r>
        <w:rPr>
          <w:rFonts w:hint="eastAsia"/>
        </w:rPr>
        <w:t>月</w:t>
      </w:r>
      <w:r>
        <w:rPr>
          <w:rFonts w:hint="eastAsia"/>
        </w:rPr>
        <w:t>16</w:t>
      </w:r>
      <w:r>
        <w:rPr>
          <w:rFonts w:hint="eastAsia"/>
        </w:rPr>
        <w:t>日，大漠深处一声巨响，我国第一颗原子弹爆炸成功；</w:t>
      </w:r>
      <w:r>
        <w:rPr>
          <w:rFonts w:hint="eastAsia"/>
        </w:rPr>
        <w:t>1966</w:t>
      </w:r>
      <w:r>
        <w:rPr>
          <w:rFonts w:hint="eastAsia"/>
        </w:rPr>
        <w:t>年</w:t>
      </w:r>
      <w:r>
        <w:rPr>
          <w:rFonts w:hint="eastAsia"/>
        </w:rPr>
        <w:t>10</w:t>
      </w:r>
      <w:r>
        <w:rPr>
          <w:rFonts w:hint="eastAsia"/>
        </w:rPr>
        <w:t>月</w:t>
      </w:r>
      <w:r>
        <w:rPr>
          <w:rFonts w:hint="eastAsia"/>
        </w:rPr>
        <w:t>27</w:t>
      </w:r>
      <w:r>
        <w:rPr>
          <w:rFonts w:hint="eastAsia"/>
        </w:rPr>
        <w:t>日，我国第一颗装有核弹头的地</w:t>
      </w:r>
      <w:proofErr w:type="gramStart"/>
      <w:r>
        <w:rPr>
          <w:rFonts w:hint="eastAsia"/>
        </w:rPr>
        <w:t>地</w:t>
      </w:r>
      <w:proofErr w:type="gramEnd"/>
      <w:r>
        <w:rPr>
          <w:rFonts w:hint="eastAsia"/>
        </w:rPr>
        <w:t>导弹飞行爆炸成功；</w:t>
      </w:r>
      <w:r>
        <w:rPr>
          <w:rFonts w:hint="eastAsia"/>
        </w:rPr>
        <w:t>1967</w:t>
      </w:r>
      <w:r>
        <w:rPr>
          <w:rFonts w:hint="eastAsia"/>
        </w:rPr>
        <w:t>年</w:t>
      </w:r>
      <w:r>
        <w:rPr>
          <w:rFonts w:hint="eastAsia"/>
        </w:rPr>
        <w:t>6</w:t>
      </w:r>
      <w:r>
        <w:rPr>
          <w:rFonts w:hint="eastAsia"/>
        </w:rPr>
        <w:t>月</w:t>
      </w:r>
      <w:r>
        <w:rPr>
          <w:rFonts w:hint="eastAsia"/>
        </w:rPr>
        <w:t>17</w:t>
      </w:r>
      <w:r>
        <w:rPr>
          <w:rFonts w:hint="eastAsia"/>
        </w:rPr>
        <w:t>日，我国第一颗氢弹空爆试验成功；</w:t>
      </w:r>
      <w:r>
        <w:rPr>
          <w:rFonts w:hint="eastAsia"/>
        </w:rPr>
        <w:t>1970</w:t>
      </w:r>
      <w:r>
        <w:rPr>
          <w:rFonts w:hint="eastAsia"/>
        </w:rPr>
        <w:t>年</w:t>
      </w:r>
      <w:r>
        <w:rPr>
          <w:rFonts w:hint="eastAsia"/>
        </w:rPr>
        <w:t>4</w:t>
      </w:r>
      <w:r>
        <w:rPr>
          <w:rFonts w:hint="eastAsia"/>
        </w:rPr>
        <w:t>月</w:t>
      </w:r>
      <w:r>
        <w:rPr>
          <w:rFonts w:hint="eastAsia"/>
        </w:rPr>
        <w:t>24</w:t>
      </w:r>
      <w:r>
        <w:rPr>
          <w:rFonts w:hint="eastAsia"/>
        </w:rPr>
        <w:t>日，我国第一颗人造卫星发射成功。在那火热的建设年代，钱学森、钱三强、邓稼先等一大批科研工作者把汗水和热血洒在茫茫戈壁，创造了“两弹一星”的奇迹，孕育形成了热爱祖国、无私奉献，自力更生、艰苦奋斗，大力协同、勇于登攀的“两弹一星”精神。</w:t>
      </w:r>
      <w:r>
        <w:rPr>
          <w:rFonts w:hint="eastAsia"/>
        </w:rPr>
        <w:t>2020</w:t>
      </w:r>
      <w:r>
        <w:rPr>
          <w:rFonts w:hint="eastAsia"/>
        </w:rPr>
        <w:t>年</w:t>
      </w:r>
      <w:r>
        <w:rPr>
          <w:rFonts w:hint="eastAsia"/>
        </w:rPr>
        <w:t>9</w:t>
      </w:r>
      <w:r>
        <w:rPr>
          <w:rFonts w:hint="eastAsia"/>
        </w:rPr>
        <w:t>月</w:t>
      </w:r>
      <w:r>
        <w:rPr>
          <w:rFonts w:hint="eastAsia"/>
        </w:rPr>
        <w:t>11</w:t>
      </w:r>
      <w:r>
        <w:rPr>
          <w:rFonts w:hint="eastAsia"/>
        </w:rPr>
        <w:t>日</w:t>
      </w:r>
      <w:r>
        <w:rPr>
          <w:rFonts w:hint="eastAsia"/>
        </w:rPr>
        <w:t>，习近平总书记在主持召开科学家座谈会时指出：“希望广大科技工作者不忘初心、牢记使命，秉持国家利益和人民利益至上，继承和发扬老一辈科学家胸怀祖国、服务人民的优秀品质，弘扬‘两弹一星’精神，主动肩负起历史重任，把自己的科学追求融入建设社会主义现代化国家的伟大事业中去。”</w:t>
      </w:r>
    </w:p>
    <w:p w:rsidR="00641428" w:rsidRDefault="00891C5B" w:rsidP="00ED1E04">
      <w:pPr>
        <w:ind w:firstLine="640"/>
      </w:pPr>
      <w:r>
        <w:rPr>
          <w:rFonts w:hint="eastAsia"/>
        </w:rPr>
        <w:t>上世纪五六十年代，为了抵御帝国主义的武力威胁和打破大国的核讹诈、核垄断，尽快增强国防实力，保卫和平，党中央果断决定研制“两弹一星”。参与“两弹一星”研制的科技工作者，把个人的理想与祖国的命运紧紧联系在一起，把个人的志向与民族的振兴紧紧联系在一起</w:t>
      </w:r>
      <w:r>
        <w:rPr>
          <w:rFonts w:hint="eastAsia"/>
        </w:rPr>
        <w:t>，苦干惊天动地</w:t>
      </w:r>
      <w:r>
        <w:rPr>
          <w:rFonts w:hint="eastAsia"/>
        </w:rPr>
        <w:lastRenderedPageBreak/>
        <w:t>事，甘做隐姓埋名人，有的甚至献出了宝贵的生命；他们从新中国百废待兴、一穷二白的基础上起步，以超常的毅力和投入向世界宣告：“别人已经做到的事，我们要做到；别人没有做到的事，我们也一定要做到”；在党的集中统一领导下，全国一盘棋，当时</w:t>
      </w:r>
      <w:r>
        <w:rPr>
          <w:rFonts w:hint="eastAsia"/>
        </w:rPr>
        <w:t>26</w:t>
      </w:r>
      <w:r>
        <w:rPr>
          <w:rFonts w:hint="eastAsia"/>
        </w:rPr>
        <w:t>个部委、</w:t>
      </w:r>
      <w:r>
        <w:rPr>
          <w:rFonts w:hint="eastAsia"/>
        </w:rPr>
        <w:t>20</w:t>
      </w:r>
      <w:r>
        <w:rPr>
          <w:rFonts w:hint="eastAsia"/>
        </w:rPr>
        <w:t>多个省区市、</w:t>
      </w:r>
      <w:r>
        <w:rPr>
          <w:rFonts w:hint="eastAsia"/>
        </w:rPr>
        <w:t>1000</w:t>
      </w:r>
      <w:r>
        <w:rPr>
          <w:rFonts w:hint="eastAsia"/>
        </w:rPr>
        <w:t>多家单位的精兵强将和优势力量大力协同、集中攻关……“如果六十年代以来中国没有原子弹、氢弹，没有发射卫星，中国就不能叫有重要影响的大国，就没有现在这样的国际地位。”“两弹一星”的宏伟事业，是新中国建设成就的重要象征，是中华民族的荣耀与骄</w:t>
      </w:r>
      <w:r>
        <w:rPr>
          <w:rFonts w:hint="eastAsia"/>
        </w:rPr>
        <w:t>傲，是中国人民创造的非凡的人间奇迹，也是人类文明史上的一个勇攀科技高峰的空前壮举。所孕育形成的“两弹一星”精神，凝聚着科技工作者报效祖国的满腔热血和赤胆忠心，反映出他们坚定的理想信念和崇高的精神境界，是中国共产党人精神谱系的重要组成部分，成为全党全国各族人民在社会主义现代化建设道路上奋勇开拓的强大精神力量。</w:t>
      </w:r>
    </w:p>
    <w:p w:rsidR="00641428" w:rsidRDefault="00891C5B" w:rsidP="00ED1E04">
      <w:pPr>
        <w:ind w:firstLine="640"/>
      </w:pPr>
      <w:r>
        <w:rPr>
          <w:rFonts w:hint="eastAsia"/>
        </w:rPr>
        <w:t>几十年来，“两弹一星”精神凝结成一种自强不息的民族品格，激发亿万中华儿女战胜一个又一个艰难险阻，在实现中华民族伟大复兴的征程上阔步前进。特别是在长期的奋斗中，我国广大科技工作者发扬“两弹一星”精神，迎难</w:t>
      </w:r>
      <w:r>
        <w:rPr>
          <w:rFonts w:hint="eastAsia"/>
        </w:rPr>
        <w:t>而上、敢打硬仗、接续奋斗，不仅创造了一个个非凡的业绩，而且铸就了特别能吃苦、特别能战斗、特别能攻关、特别能奉献的载人航天精神，培育了自主创新、开放融合、万众一心、追求卓越的新时代北斗精神，形成了追逐梦想、勇于探</w:t>
      </w:r>
      <w:r>
        <w:rPr>
          <w:rFonts w:hint="eastAsia"/>
        </w:rPr>
        <w:lastRenderedPageBreak/>
        <w:t>索、协同攻坚、合作共赢的探月精神……这一座座精神丰碑已经成为中华民族的宝贵精神财富，激励着无数科技工作者爱国奉献、砥砺前行，不断攀登新的科技高峰。从</w:t>
      </w:r>
      <w:r w:rsidR="00ED1E04">
        <w:rPr>
          <w:rFonts w:hint="eastAsia"/>
        </w:rPr>
        <w:t>“</w:t>
      </w:r>
      <w:r>
        <w:rPr>
          <w:rFonts w:hint="eastAsia"/>
        </w:rPr>
        <w:t>奋斗者</w:t>
      </w:r>
      <w:r w:rsidR="00ED1E04">
        <w:rPr>
          <w:rFonts w:hint="eastAsia"/>
        </w:rPr>
        <w:t>”</w:t>
      </w:r>
      <w:r>
        <w:rPr>
          <w:rFonts w:hint="eastAsia"/>
        </w:rPr>
        <w:t>号载人深潜万米，到量子计算机九章问世；从嫦娥五号携带月球样品安全返回着陆，到中国人首次进入自己的空间站……一个个辉煌成就见证“两弹一星”精神的</w:t>
      </w:r>
      <w:bookmarkStart w:id="6" w:name="_GoBack"/>
      <w:bookmarkEnd w:id="6"/>
      <w:r>
        <w:rPr>
          <w:rFonts w:hint="eastAsia"/>
        </w:rPr>
        <w:t>接力传</w:t>
      </w:r>
      <w:r>
        <w:rPr>
          <w:rFonts w:hint="eastAsia"/>
        </w:rPr>
        <w:t>承，增强着中国人对实现高水平科技自立自强的自信。</w:t>
      </w:r>
    </w:p>
    <w:p w:rsidR="00641428" w:rsidRDefault="00891C5B" w:rsidP="00ED1E04">
      <w:pPr>
        <w:ind w:firstLine="640"/>
      </w:pPr>
      <w:r>
        <w:rPr>
          <w:rFonts w:hint="eastAsia"/>
        </w:rPr>
        <w:t>习近平总书记强调：“不管条件如何变化，自力更生、艰苦奋斗的志气不能丢。”当今世界百年未有之大变局加速演进，我国发展面临的国内外环境发生深刻复杂变化，科技创新成为国际战略博弈的主要战场，“十四五”时期以及更长时期的发展对加快科技创新提出了更为迫切的要求。把握大势、抢占先机，直面问题、迎难而上，加快建设科技强国，实现高水平科技自立自强，要大力弘扬“两弹一星”精神，响应党的号召，听从祖国召唤，保持深厚的家国情怀和强烈的社会责任感，不畏艰难，无私奉献，为党、为祖国、</w:t>
      </w:r>
      <w:r>
        <w:rPr>
          <w:rFonts w:hint="eastAsia"/>
        </w:rPr>
        <w:t>为人民不懈奋斗；以与时俱进的精神、革故鼎新的勇气、坚忍不拔的定力，敢于走前人没走过的路，勇于攻坚克难、追求卓越、赢得胜利，积极抢占科技竞争和未来发展制高点，努力实现关键核心技术自主可控；发挥新型举国体制优势，坚决破除影响和制约科技核心竞争力提升的体制机制障碍，推动科技创新力量布局、要素配置、人才队伍体系化、协同化，勇攀科技高峰，服务国家发展大局，牢牢把握创新发展主动权。</w:t>
      </w:r>
    </w:p>
    <w:p w:rsidR="00641428" w:rsidRDefault="00891C5B" w:rsidP="00ED1E04">
      <w:pPr>
        <w:ind w:firstLine="640"/>
      </w:pPr>
      <w:r>
        <w:rPr>
          <w:rFonts w:hint="eastAsia"/>
        </w:rPr>
        <w:lastRenderedPageBreak/>
        <w:t>直到今天，戈壁沙丘下的</w:t>
      </w:r>
      <w:proofErr w:type="gramStart"/>
      <w:r>
        <w:rPr>
          <w:rFonts w:hint="eastAsia"/>
        </w:rPr>
        <w:t>指控室</w:t>
      </w:r>
      <w:proofErr w:type="gramEnd"/>
      <w:r>
        <w:rPr>
          <w:rFonts w:hint="eastAsia"/>
        </w:rPr>
        <w:t>里，墙面的标语依然醒目：“一定要在不远的将来，赶上和超过世界先进水平！”在新的伟大征程上，坚持面向世界科技前沿</w:t>
      </w:r>
      <w:r>
        <w:rPr>
          <w:rFonts w:hint="eastAsia"/>
        </w:rPr>
        <w:t>、面向经济主战场、面向国家重大需求、面向人民生命健康，不断向科学技术广度和深度进军，让“两弹一星”精神绽放出新的时代光芒，我们就一定能为建成科技强国、实现中华民族伟大复兴不断</w:t>
      </w:r>
      <w:proofErr w:type="gramStart"/>
      <w:r>
        <w:rPr>
          <w:rFonts w:hint="eastAsia"/>
        </w:rPr>
        <w:t>作出</w:t>
      </w:r>
      <w:proofErr w:type="gramEnd"/>
      <w:r>
        <w:rPr>
          <w:rFonts w:hint="eastAsia"/>
        </w:rPr>
        <w:t>新的更大贡献！</w:t>
      </w: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641428">
      <w:pPr>
        <w:spacing w:line="600" w:lineRule="exact"/>
        <w:ind w:firstLine="640"/>
        <w:rPr>
          <w:rFonts w:cs="仿宋_GB2312"/>
          <w:szCs w:val="32"/>
        </w:rPr>
      </w:pPr>
    </w:p>
    <w:p w:rsidR="00641428" w:rsidRDefault="00891C5B">
      <w:pPr>
        <w:pStyle w:val="1"/>
        <w:rPr>
          <w:spacing w:val="-6"/>
        </w:rPr>
      </w:pPr>
      <w:bookmarkStart w:id="7" w:name="_Toc708"/>
      <w:r>
        <w:rPr>
          <w:rFonts w:hint="eastAsia"/>
          <w:spacing w:val="-6"/>
        </w:rPr>
        <w:lastRenderedPageBreak/>
        <w:t>人民日报评论员：大力弘扬劳动精神，勤于创造勇于奋斗——论中国共产党人的精神谱系之二十</w:t>
      </w:r>
      <w:bookmarkEnd w:id="7"/>
    </w:p>
    <w:p w:rsidR="00641428" w:rsidRDefault="00641428">
      <w:pPr>
        <w:ind w:firstLine="560"/>
        <w:rPr>
          <w:sz w:val="28"/>
          <w:szCs w:val="28"/>
        </w:rPr>
      </w:pPr>
    </w:p>
    <w:p w:rsidR="00641428" w:rsidRDefault="00891C5B" w:rsidP="00ED1E04">
      <w:pPr>
        <w:ind w:firstLine="640"/>
      </w:pPr>
      <w:r>
        <w:rPr>
          <w:rFonts w:hint="eastAsia"/>
        </w:rPr>
        <w:t>“劳动创造幸福，实干成就伟业。”习近平总书记强调，“希望广大劳动群众大力弘扬劳模精神、劳动精神、工匠精神，勤于创造、勇于奋斗，更好发挥主力军作用，满怀信心投身全面建设社会主义现代化国家、实现中华民族伟大复兴中国梦的伟大事业。”</w:t>
      </w:r>
    </w:p>
    <w:p w:rsidR="00641428" w:rsidRDefault="00891C5B" w:rsidP="00ED1E04">
      <w:pPr>
        <w:ind w:firstLine="640"/>
      </w:pPr>
      <w:r>
        <w:rPr>
          <w:rFonts w:hint="eastAsia"/>
        </w:rPr>
        <w:t>劳动是人类的本质活动，劳动光荣、创造伟大是对人类文明进步规律的重要诠释。“民生在勤，勤则不</w:t>
      </w:r>
      <w:proofErr w:type="gramStart"/>
      <w:r>
        <w:rPr>
          <w:rFonts w:hint="eastAsia"/>
        </w:rPr>
        <w:t>匮</w:t>
      </w:r>
      <w:proofErr w:type="gramEnd"/>
      <w:r>
        <w:rPr>
          <w:rFonts w:hint="eastAsia"/>
        </w:rPr>
        <w:t>。”中华民族是勤于劳动、善于创造的民族，中国人民是具有伟大创造精神、伟大奋斗精神、伟大团结精神、伟大梦想精神的人民。在几千年历史长河中，中国人民始终辛勤劳作、发明创造，今天，中国人民的创造精神正在前所未有地迸发出来，推动我国日新月异向前发展，大踏步走在世界前列；始终革故鼎新、自强不息，今天，中国人民拥有的一切，凝聚着中国人的聪明才智，浸透着中国人的辛勤汗水，蕴涵着中国人的巨大牺牲；始终团结一心、同舟共济，今天，中国取</w:t>
      </w:r>
      <w:r>
        <w:rPr>
          <w:rFonts w:hint="eastAsia"/>
        </w:rPr>
        <w:t>得的令世人瞩目的发展成就，更是全国各族人民同心同德、同心同向努力的结果；始终心怀梦想、不懈追求，今天，中国人民比历史上任何时期都更接近、更有信心和能力实现中华民族伟大复兴。正是靠劳动创造，我们拥有了历史的辉煌；也正是因为劳动创造，我们拥有了今天的成就。</w:t>
      </w:r>
    </w:p>
    <w:p w:rsidR="00641428" w:rsidRDefault="00891C5B" w:rsidP="00ED1E04">
      <w:pPr>
        <w:ind w:firstLine="640"/>
      </w:pPr>
      <w:r>
        <w:rPr>
          <w:rFonts w:hint="eastAsia"/>
        </w:rPr>
        <w:t>习近平总书记指出：“在我们社会主义国家，一切劳动，</w:t>
      </w:r>
      <w:r>
        <w:rPr>
          <w:rFonts w:hint="eastAsia"/>
        </w:rPr>
        <w:lastRenderedPageBreak/>
        <w:t>无论是体力劳动还是脑力劳动，都值得尊重和鼓励；一切创造，无论是个人创造还是集体创造，也都值得尊重和鼓励。”在长期实践中，我们培育形成的崇尚劳动、热爱劳动、辛勤劳动、诚实劳动的劳动精神，丰富了民族精神和时代精神</w:t>
      </w:r>
      <w:r>
        <w:rPr>
          <w:rFonts w:hint="eastAsia"/>
        </w:rPr>
        <w:t>的内涵，成为中国共产党人精神谱系的重要组成部分。在神州大地上，人们深刻体会到，劳动没有高低贵贱之分，任何一份职业都很光荣；社会主义是干出来的，新时代是奋斗出来的，人民的幸福生活是靠一点一滴创造得来的；只要踏实劳动、勤勉劳动，在平凡岗位上也能干出不平凡的业绩。前进道路上，无论时代条件如何变化，我们始终都要崇尚劳动、尊重劳动者，都要发扬光大劳动精神。</w:t>
      </w:r>
    </w:p>
    <w:p w:rsidR="00641428" w:rsidRDefault="00891C5B" w:rsidP="00ED1E04">
      <w:pPr>
        <w:ind w:firstLine="640"/>
      </w:pPr>
      <w:r>
        <w:rPr>
          <w:rFonts w:hint="eastAsia"/>
        </w:rPr>
        <w:t>今天，我们所处的时代是催人奋进的伟大时代，我们进行的事业是前无古人的伟大事业，我们正在从事的中国特色社会主义事业是全体人民的共同事业。全面建成社会主义现代化强国，</w:t>
      </w:r>
      <w:r>
        <w:rPr>
          <w:rFonts w:hint="eastAsia"/>
        </w:rPr>
        <w:t>实现中华民族伟大复兴的中国梦，根本上靠劳动、靠劳动者创造。伟大的事业需要伟大的精神，我们要在全社会大力弘扬劳动精神，贯彻尊重劳动、尊重知识、尊重人才、尊重创造的重大方针，树立辛勤劳动、诚实劳动、创造性劳动的理念，</w:t>
      </w:r>
      <w:proofErr w:type="gramStart"/>
      <w:r>
        <w:rPr>
          <w:rFonts w:hint="eastAsia"/>
        </w:rPr>
        <w:t>让劳动</w:t>
      </w:r>
      <w:proofErr w:type="gramEnd"/>
      <w:r>
        <w:rPr>
          <w:rFonts w:hint="eastAsia"/>
        </w:rPr>
        <w:t>光荣、创造伟大成为铿锵的时代强音，</w:t>
      </w:r>
      <w:proofErr w:type="gramStart"/>
      <w:r>
        <w:rPr>
          <w:rFonts w:hint="eastAsia"/>
        </w:rPr>
        <w:t>让劳动最</w:t>
      </w:r>
      <w:proofErr w:type="gramEnd"/>
      <w:r>
        <w:rPr>
          <w:rFonts w:hint="eastAsia"/>
        </w:rPr>
        <w:t>光荣、劳动最崇高、劳动最伟大、劳动最美丽蔚然成风。各级党委和政府要坚持以人民为中心的发展思想，充分调动广大劳动群众积极性、主动性、创造性，切实保障广大劳动群众合法权益，解决好就业、教育、社保、医疗、住房、养老、食品安全、生产安全、生态环境、社会治安等问</w:t>
      </w:r>
      <w:r>
        <w:rPr>
          <w:rFonts w:hint="eastAsia"/>
        </w:rPr>
        <w:t>题，</w:t>
      </w:r>
      <w:r>
        <w:rPr>
          <w:rFonts w:hint="eastAsia"/>
        </w:rPr>
        <w:lastRenderedPageBreak/>
        <w:t>不断提升广大劳动群众的获得感、幸福感、安全感，支持和激励广大劳动群众在新时代更好建功立业。</w:t>
      </w:r>
    </w:p>
    <w:p w:rsidR="00641428" w:rsidRDefault="00891C5B" w:rsidP="00ED1E04">
      <w:pPr>
        <w:ind w:firstLine="640"/>
      </w:pPr>
      <w:r>
        <w:rPr>
          <w:rFonts w:hint="eastAsia"/>
        </w:rPr>
        <w:t>现在，党和国家事业空间很大，只要有志气有闯劲，每一个劳动者都可以在宽广舞台上展示自己的人生价值。面对这样一个千帆竞发、百舸争流、有机会干事业、能干成事业的时代，广大劳动群众一定要倍加珍惜、倍加努力。梦想属于每一个人，广大劳动群众要敢想敢干、敢于追梦。任何一名劳动者，无论从事的劳动技术含量如何，只要勤于学习、善于实践，在工作上兢兢业业、精益求精，就一定能够造就闪光的人生。全社会都要以辛勤劳动为荣、以好逸恶劳为耻，倡</w:t>
      </w:r>
      <w:r>
        <w:rPr>
          <w:rFonts w:hint="eastAsia"/>
        </w:rPr>
        <w:t>导通过诚实劳动来实现人生的梦想、改变自己的命运，任何时候任何人都不能看不起普通劳动者，都不能贪图不劳而获的生活。</w:t>
      </w:r>
    </w:p>
    <w:p w:rsidR="00641428" w:rsidRDefault="00891C5B" w:rsidP="00ED1E04">
      <w:pPr>
        <w:ind w:firstLine="640"/>
      </w:pPr>
      <w:r>
        <w:rPr>
          <w:rFonts w:hint="eastAsia"/>
        </w:rPr>
        <w:t>越是美好的未来，越需要我们付出艰辛努力。在新征程上，更加紧密地团结在以习近平同志为核心的党中央周围，大力弘扬劳动精神，爱岗敬业、勤奋工作，锐意进取、勇于创造，不断谱写新时代的劳动者之歌，我们就一定能以劳动托起中国梦，以奋斗成就新光荣。</w:t>
      </w: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891C5B">
      <w:pPr>
        <w:pStyle w:val="1"/>
      </w:pPr>
      <w:bookmarkStart w:id="8" w:name="_Toc20742"/>
      <w:r>
        <w:rPr>
          <w:rFonts w:hint="eastAsia"/>
        </w:rPr>
        <w:lastRenderedPageBreak/>
        <w:t>人民日报评论员：大力弘扬工匠精神，培养更多高技能人才和大国工匠——论中国共产党人的精神谱系之二十一</w:t>
      </w:r>
      <w:bookmarkEnd w:id="8"/>
    </w:p>
    <w:p w:rsidR="00641428" w:rsidRDefault="00641428">
      <w:pPr>
        <w:ind w:firstLine="560"/>
        <w:rPr>
          <w:sz w:val="28"/>
          <w:szCs w:val="28"/>
        </w:rPr>
      </w:pPr>
    </w:p>
    <w:p w:rsidR="00641428" w:rsidRDefault="00891C5B" w:rsidP="00ED1E04">
      <w:pPr>
        <w:ind w:firstLine="640"/>
      </w:pPr>
      <w:r>
        <w:rPr>
          <w:rFonts w:hint="eastAsia"/>
        </w:rPr>
        <w:t>干一行、爱一行，专一行、精一行。在长期实践中，我</w:t>
      </w:r>
      <w:r>
        <w:rPr>
          <w:rFonts w:hint="eastAsia"/>
        </w:rPr>
        <w:t>们培育形成了执着专注、精益求精、一丝不苟、追求卓越的工匠精神。习近平总书记强调：“各级党委和政府要高度重视技能人才工作，大力弘扬劳模精神、劳动精神、工匠精神，激励更多劳动者特别是青年一代走技能成才、技能报国之路，培养更多高技能人才和大国工匠，为全面建设社会主义现代化国家提供有力人才保障。”</w:t>
      </w:r>
    </w:p>
    <w:p w:rsidR="00641428" w:rsidRDefault="00891C5B" w:rsidP="00ED1E04">
      <w:pPr>
        <w:ind w:firstLine="640"/>
      </w:pPr>
      <w:r>
        <w:rPr>
          <w:rFonts w:hint="eastAsia"/>
        </w:rPr>
        <w:t>劳动者素质对一个国家、一个民族发展至关重要。当今世界，综合国力的竞争归根到底是人才的竞争、劳动者素质的竞争。这些年来，中国制造、中国创造、中国建造共同发力，不断改变着中国的面貌。从“嫦娥”奔月到“祝融”探火，从“北斗”组</w:t>
      </w:r>
      <w:r>
        <w:rPr>
          <w:rFonts w:hint="eastAsia"/>
        </w:rPr>
        <w:t>网到“奋斗者”深潜，从港珠澳大桥飞架三地到北京大兴国际机场凤凰展翅……这些科技成就、大国重器、超级工程，离不开大国工匠执着专注、精益求精的实干，</w:t>
      </w:r>
      <w:proofErr w:type="gramStart"/>
      <w:r>
        <w:rPr>
          <w:rFonts w:hint="eastAsia"/>
        </w:rPr>
        <w:t>刻印着</w:t>
      </w:r>
      <w:proofErr w:type="gramEnd"/>
      <w:r>
        <w:rPr>
          <w:rFonts w:hint="eastAsia"/>
        </w:rPr>
        <w:t>能工巧匠一丝不苟、追求卓越的身影。一位</w:t>
      </w:r>
      <w:proofErr w:type="gramStart"/>
      <w:r>
        <w:rPr>
          <w:rFonts w:hint="eastAsia"/>
        </w:rPr>
        <w:t>位</w:t>
      </w:r>
      <w:proofErr w:type="gramEnd"/>
      <w:r>
        <w:rPr>
          <w:rFonts w:hint="eastAsia"/>
        </w:rPr>
        <w:t>高技能人才以坚定的理想信念、不懈的奋斗精神，脚踏实地把每件平凡的事做好，在平凡岗位上干出了不平凡的业绩，共同培育形成的工匠精神，是我们宝贵的精神财富，成为中国共产党人精神谱系的重要组成部分。正如习近平总书记强调的：“劳模精神、劳动精神、工匠精神是以爱国主义为核心</w:t>
      </w:r>
      <w:r>
        <w:rPr>
          <w:rFonts w:hint="eastAsia"/>
        </w:rPr>
        <w:lastRenderedPageBreak/>
        <w:t>的民族精神和以改革创新为核心的时代精神的生动体现，是鼓舞全党</w:t>
      </w:r>
      <w:r>
        <w:rPr>
          <w:rFonts w:hint="eastAsia"/>
        </w:rPr>
        <w:t>全国各族人民风雨无阻、勇敢前进的强大精神动力。”</w:t>
      </w:r>
    </w:p>
    <w:p w:rsidR="00641428" w:rsidRDefault="00891C5B" w:rsidP="00ED1E04">
      <w:pPr>
        <w:ind w:firstLine="640"/>
      </w:pPr>
      <w:r>
        <w:rPr>
          <w:rFonts w:hint="eastAsia"/>
        </w:rPr>
        <w:t>习近平总书记强调：“我国经济要靠实体经济作支撑，这就需要大量专业技术人才，需要大批大国工匠。”不论是传统制造业还是新兴制造业，不论是工业经济还是数字经济，高技能人才始终是中国制造业的重要力量，他们身上蕴藏的工匠精神始终是创新创业的重要精神源泉。截至</w:t>
      </w:r>
      <w:r>
        <w:rPr>
          <w:rFonts w:hint="eastAsia"/>
        </w:rPr>
        <w:t>2020</w:t>
      </w:r>
      <w:r>
        <w:rPr>
          <w:rFonts w:hint="eastAsia"/>
        </w:rPr>
        <w:t>年底，全国技能劳动者超过</w:t>
      </w:r>
      <w:r>
        <w:rPr>
          <w:rFonts w:hint="eastAsia"/>
        </w:rPr>
        <w:t>2</w:t>
      </w:r>
      <w:r>
        <w:rPr>
          <w:rFonts w:hint="eastAsia"/>
        </w:rPr>
        <w:t>亿人，高技能人才超过</w:t>
      </w:r>
      <w:r>
        <w:rPr>
          <w:rFonts w:hint="eastAsia"/>
        </w:rPr>
        <w:t>5000</w:t>
      </w:r>
      <w:r>
        <w:rPr>
          <w:rFonts w:hint="eastAsia"/>
        </w:rPr>
        <w:t>万人。实践充分证明，技术工人队伍是支撑中国制造、中国创造、中国建造的重要基础，对推动经济高质量发展具有重要作用。大力弘扬工匠精神，培养更多高素质技术技能</w:t>
      </w:r>
      <w:r>
        <w:rPr>
          <w:rFonts w:hint="eastAsia"/>
        </w:rPr>
        <w:t>人才、能工巧匠、大国工匠，才能为全面建设社会主义现代化国家、实现中华民族伟大复兴的中国梦提供有力人才和技能支撑。</w:t>
      </w:r>
    </w:p>
    <w:p w:rsidR="00641428" w:rsidRDefault="00891C5B" w:rsidP="00ED1E04">
      <w:pPr>
        <w:ind w:firstLine="640"/>
      </w:pPr>
      <w:r>
        <w:rPr>
          <w:rFonts w:hint="eastAsia"/>
        </w:rPr>
        <w:t>“实现我们的发展目标，不仅要在物质上强大起来，而且要在精神上强大起来。”立足新发展阶段、贯彻新发展理念、构建新发展格局、推动高质量发展，实现中国制造向中国创造转变、中国速度向中国质量转变、中国产品向中国品牌转变，离不开技能人才，离不开工匠精神。各级党委和政府要加大制度创新、政策供给、投入力度，大力弘扬工匠精神，完善和落实技术工人培养、使用、评价、考核机制，提高技能人才待遇水平，畅通技能人才职业发</w:t>
      </w:r>
      <w:r>
        <w:rPr>
          <w:rFonts w:hint="eastAsia"/>
        </w:rPr>
        <w:t>展通道，完善技能人才激励政策，提高技术技能人才社会地位，大力发展技工教育，大规模开展职业技能培训，培养更多高技能人才和</w:t>
      </w:r>
      <w:r>
        <w:rPr>
          <w:rFonts w:hint="eastAsia"/>
        </w:rPr>
        <w:lastRenderedPageBreak/>
        <w:t>大国工匠。</w:t>
      </w:r>
    </w:p>
    <w:p w:rsidR="00641428" w:rsidRDefault="00891C5B" w:rsidP="00ED1E04">
      <w:pPr>
        <w:ind w:firstLine="640"/>
      </w:pPr>
      <w:r>
        <w:rPr>
          <w:rFonts w:hint="eastAsia"/>
        </w:rPr>
        <w:t>“心</w:t>
      </w:r>
      <w:proofErr w:type="gramStart"/>
      <w:r>
        <w:rPr>
          <w:rFonts w:hint="eastAsia"/>
        </w:rPr>
        <w:t>心</w:t>
      </w:r>
      <w:proofErr w:type="gramEnd"/>
      <w:r>
        <w:rPr>
          <w:rFonts w:hint="eastAsia"/>
        </w:rPr>
        <w:t>在</w:t>
      </w:r>
      <w:proofErr w:type="gramStart"/>
      <w:r>
        <w:rPr>
          <w:rFonts w:hint="eastAsia"/>
        </w:rPr>
        <w:t>一</w:t>
      </w:r>
      <w:proofErr w:type="gramEnd"/>
      <w:r>
        <w:rPr>
          <w:rFonts w:hint="eastAsia"/>
        </w:rPr>
        <w:t>艺，其艺必工；心</w:t>
      </w:r>
      <w:proofErr w:type="gramStart"/>
      <w:r>
        <w:rPr>
          <w:rFonts w:hint="eastAsia"/>
        </w:rPr>
        <w:t>心</w:t>
      </w:r>
      <w:proofErr w:type="gramEnd"/>
      <w:r>
        <w:rPr>
          <w:rFonts w:hint="eastAsia"/>
        </w:rPr>
        <w:t>在一职，其职必举。”大力弘扬工匠精神，需要褒扬工匠情怀、厚植工匠文化，引领劳动者在本行业和本领域担大任、干大事、成大器、立大功。“择一事终一生”的执着专注，“干一行钻一行”的精益求精，“偏毫厘不敢安”的一丝不苟，“千万锤成一器”的卓越追求……无论从事什么劳动，都要以勤学长知识、以苦练精技术、以创新求突破，努力成为知识型、技能型、创新型劳动者。三百六十行</w:t>
      </w:r>
      <w:r>
        <w:rPr>
          <w:rFonts w:hint="eastAsia"/>
        </w:rPr>
        <w:t>，行行出状元。一切劳动者，只要肯学肯干肯钻研，练就一身真本领，掌握一手好技术，就能立足岗位成长成才，就都能在劳动中发现广阔的天地，在劳动中体现价值、展现风采、感受快乐。立足岗位、奋发有为，把工匠精神倾注于一个个零件、一道道工序、一次次试验，必将推动工人阶级和广大劳动群众用实干成就梦想，在平凡中彰显不凡，汇聚砥砺奋进的强劲动能。</w:t>
      </w:r>
    </w:p>
    <w:p w:rsidR="00641428" w:rsidRDefault="00891C5B" w:rsidP="00ED1E04">
      <w:pPr>
        <w:ind w:firstLine="640"/>
      </w:pPr>
      <w:r>
        <w:rPr>
          <w:rFonts w:hint="eastAsia"/>
        </w:rPr>
        <w:t>“七一勋章”颁授仪式上，习近平总书记语重心长地对在焊工岗位奉献</w:t>
      </w:r>
      <w:r>
        <w:rPr>
          <w:rFonts w:hint="eastAsia"/>
        </w:rPr>
        <w:t>50</w:t>
      </w:r>
      <w:r>
        <w:rPr>
          <w:rFonts w:hint="eastAsia"/>
        </w:rPr>
        <w:t>多年的艾爱国说：“大国工匠，国家就需要你这样的人。”奋斗新时代、奋进新征程，在全社会大力弘扬工匠精神，营造劳动光荣的</w:t>
      </w:r>
      <w:r>
        <w:rPr>
          <w:rFonts w:hint="eastAsia"/>
        </w:rPr>
        <w:t>社会风尚和精益求精的敬业风气，培养更多高素质技术技能人才、能工巧匠、大国工匠，造就一支有理想守信念、懂技术会创新、敢</w:t>
      </w:r>
      <w:proofErr w:type="gramStart"/>
      <w:r>
        <w:rPr>
          <w:rFonts w:hint="eastAsia"/>
        </w:rPr>
        <w:t>担当讲</w:t>
      </w:r>
      <w:proofErr w:type="gramEnd"/>
      <w:r>
        <w:rPr>
          <w:rFonts w:hint="eastAsia"/>
        </w:rPr>
        <w:t>奉献的宏大产业工人队伍，我们就一定能为实现第二个百年奋斗目标、实现中华民族伟大复兴的中国梦凝聚起磅礴力量，在新征程上再接再厉、再创辉煌。</w:t>
      </w:r>
    </w:p>
    <w:p w:rsidR="00641428" w:rsidRDefault="00891C5B">
      <w:pPr>
        <w:pStyle w:val="1"/>
      </w:pPr>
      <w:bookmarkStart w:id="9" w:name="_Toc3790"/>
      <w:r>
        <w:rPr>
          <w:rFonts w:hint="eastAsia"/>
        </w:rPr>
        <w:lastRenderedPageBreak/>
        <w:t>人民日报评论员：大力弘扬科学家精神，勇攀世界科技高峰——论中国共产党人的精神谱系之二十二</w:t>
      </w:r>
      <w:bookmarkEnd w:id="9"/>
    </w:p>
    <w:p w:rsidR="00641428" w:rsidRDefault="00641428" w:rsidP="00ED1E04">
      <w:pPr>
        <w:ind w:firstLine="560"/>
        <w:rPr>
          <w:sz w:val="28"/>
          <w:szCs w:val="28"/>
        </w:rPr>
      </w:pPr>
    </w:p>
    <w:p w:rsidR="00641428" w:rsidRDefault="00891C5B" w:rsidP="00ED1E04">
      <w:pPr>
        <w:ind w:firstLine="640"/>
      </w:pPr>
      <w:r>
        <w:rPr>
          <w:rFonts w:hint="eastAsia"/>
        </w:rPr>
        <w:t>在中华民族伟大复兴的征程上，一代又一代科学家心系祖国和人民，不畏艰难，勇攀高峰，无私奉献，为科学技术进步、人民生活改善、中华民族发展</w:t>
      </w:r>
      <w:proofErr w:type="gramStart"/>
      <w:r>
        <w:rPr>
          <w:rFonts w:hint="eastAsia"/>
        </w:rPr>
        <w:t>作出</w:t>
      </w:r>
      <w:proofErr w:type="gramEnd"/>
      <w:r>
        <w:rPr>
          <w:rFonts w:hint="eastAsia"/>
        </w:rPr>
        <w:t>了重大贡献。习近平总书记</w:t>
      </w:r>
      <w:r>
        <w:rPr>
          <w:rFonts w:hint="eastAsia"/>
        </w:rPr>
        <w:t>强调“新时代更需要继承发扬以国家民族命运为己任的爱国主义精神，更需要继续发扬以爱国主义为底色的科学家精神”，勉励广大科技工作者“大力弘扬科学家精神，勇攀世界科技高峰，在一些领域实现并跑领跑，为加快建设科技强国、实现科技自立自强</w:t>
      </w:r>
      <w:proofErr w:type="gramStart"/>
      <w:r>
        <w:rPr>
          <w:rFonts w:hint="eastAsia"/>
        </w:rPr>
        <w:t>作出</w:t>
      </w:r>
      <w:proofErr w:type="gramEnd"/>
      <w:r>
        <w:rPr>
          <w:rFonts w:hint="eastAsia"/>
        </w:rPr>
        <w:t>新的更大贡献”。</w:t>
      </w:r>
    </w:p>
    <w:p w:rsidR="00641428" w:rsidRDefault="00891C5B" w:rsidP="00ED1E04">
      <w:pPr>
        <w:ind w:firstLine="640"/>
      </w:pPr>
      <w:r>
        <w:rPr>
          <w:rFonts w:hint="eastAsia"/>
        </w:rPr>
        <w:t>在革命、建设、改革各个历史时期，我们党都高度重视科技事业，科技事业在党和人民事业中始终具有十分重要的战略地位、发挥了十分重要的战略作用。党的十八大以来，以习近平同志为核心的党中央高度重视科技创新工作，坚持把创新作为引领发展的第一动力，在全国科技界和社会各界共同努力</w:t>
      </w:r>
      <w:r>
        <w:rPr>
          <w:rFonts w:hint="eastAsia"/>
        </w:rPr>
        <w:t>下，我国科技实力正在从量的积累迈向质的飞跃、从点的突破迈向系统能力提升，科技创新取得新的历史性成就。长期以来，从李四光、钱学森、钱三强、邓稼先等一大批老一辈科学家，到陈景润、黄大年、南仁东等一大批新中国成立后成长起来的杰出科学家，一代又一代矢志报国的科学家怀着深厚的爱国主义情怀，凭借精湛的学术造诣、宽广的科学视野，前赴后继、接续奋斗，为祖国和人民</w:t>
      </w:r>
      <w:proofErr w:type="gramStart"/>
      <w:r>
        <w:rPr>
          <w:rFonts w:hint="eastAsia"/>
        </w:rPr>
        <w:t>作出</w:t>
      </w:r>
      <w:proofErr w:type="gramEnd"/>
      <w:r>
        <w:rPr>
          <w:rFonts w:hint="eastAsia"/>
        </w:rPr>
        <w:t>了彪</w:t>
      </w:r>
      <w:r>
        <w:rPr>
          <w:rFonts w:hint="eastAsia"/>
        </w:rPr>
        <w:lastRenderedPageBreak/>
        <w:t>炳史册的重大贡献。</w:t>
      </w:r>
    </w:p>
    <w:p w:rsidR="00641428" w:rsidRDefault="00891C5B" w:rsidP="00ED1E04">
      <w:pPr>
        <w:ind w:firstLine="640"/>
      </w:pPr>
      <w:r>
        <w:rPr>
          <w:rFonts w:hint="eastAsia"/>
        </w:rPr>
        <w:t>新中国成立以来，广大科技工作者在祖国大地上树立起一座座科技创新的丰碑，也铸就了独特的精神气质。</w:t>
      </w:r>
      <w:r>
        <w:rPr>
          <w:rFonts w:hint="eastAsia"/>
        </w:rPr>
        <w:t>2019</w:t>
      </w:r>
      <w:r>
        <w:rPr>
          <w:rFonts w:hint="eastAsia"/>
        </w:rPr>
        <w:t>年</w:t>
      </w:r>
      <w:r>
        <w:rPr>
          <w:rFonts w:hint="eastAsia"/>
        </w:rPr>
        <w:t>5</w:t>
      </w:r>
      <w:r>
        <w:rPr>
          <w:rFonts w:hint="eastAsia"/>
        </w:rPr>
        <w:t>月，中共中央办公厅、国务院办公</w:t>
      </w:r>
      <w:r>
        <w:rPr>
          <w:rFonts w:hint="eastAsia"/>
        </w:rPr>
        <w:t>厅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这六个方面，构成了科学家精神的主要内涵，是我国科技工作者在长期实践中积累的宝贵精神财富，成为中国共产党人精神谱系的重要组成部分。实践充分证明，大力弘扬科学家精神，在全社会形成尊重知识、崇尚创新、尊重人才、热爱科学、献身科学的浓厚氛围，对于进一步鼓舞和激励广大</w:t>
      </w:r>
      <w:r>
        <w:rPr>
          <w:rFonts w:hint="eastAsia"/>
        </w:rPr>
        <w:t>科技工作者争做重大科研成果的创造者、建设科技强国的奉献者、崇高思想品格的</w:t>
      </w:r>
      <w:proofErr w:type="gramStart"/>
      <w:r>
        <w:rPr>
          <w:rFonts w:hint="eastAsia"/>
        </w:rPr>
        <w:t>践行</w:t>
      </w:r>
      <w:proofErr w:type="gramEnd"/>
      <w:r>
        <w:rPr>
          <w:rFonts w:hint="eastAsia"/>
        </w:rPr>
        <w:t>者、良好社会风尚的引领者，不断向科学技术广度和深度进军，具有重大意义。</w:t>
      </w:r>
    </w:p>
    <w:p w:rsidR="00641428" w:rsidRDefault="00891C5B" w:rsidP="00ED1E04">
      <w:pPr>
        <w:ind w:firstLine="640"/>
      </w:pPr>
      <w:r>
        <w:rPr>
          <w:rFonts w:hint="eastAsia"/>
        </w:rPr>
        <w:t>当今世界正经历百年未有之大变局，我国发展面临的国内外环境发生深刻复杂变化，“十四五”时期以及更长时期的发展对加快科技创新提出了更为迫切的要求。现在，我国经济社会发展和民生改善比过去任何时候都更加需要科学技术解决方案，都更加需要增强创新这个第一动力。党的十九大确立了到</w:t>
      </w:r>
      <w:r>
        <w:rPr>
          <w:rFonts w:hint="eastAsia"/>
        </w:rPr>
        <w:t>2035</w:t>
      </w:r>
      <w:r>
        <w:rPr>
          <w:rFonts w:hint="eastAsia"/>
        </w:rPr>
        <w:t>年跻身创新型国家前列的战略目标，党的十九届五中全会提出了坚持创新在我国现代化建设全局</w:t>
      </w:r>
      <w:r>
        <w:rPr>
          <w:rFonts w:hint="eastAsia"/>
        </w:rPr>
        <w:lastRenderedPageBreak/>
        <w:t>中的核</w:t>
      </w:r>
      <w:r>
        <w:rPr>
          <w:rFonts w:hint="eastAsia"/>
        </w:rPr>
        <w:t>心地位，把科技自立自强作为国家发展的战略支撑。习近平总书记深刻指出：“立足新发展阶段、贯彻新发展理念、构建新发展格局、推动高质量发展，必须深入实施科教兴国战略、人才强国战略、创新驱动发展战略，完善国家创新体系，加快建设科技强国，实现高水平科技自立自强。”</w:t>
      </w:r>
    </w:p>
    <w:p w:rsidR="00641428" w:rsidRDefault="00891C5B" w:rsidP="00ED1E04">
      <w:pPr>
        <w:ind w:firstLine="640"/>
      </w:pPr>
      <w:r>
        <w:rPr>
          <w:rFonts w:hint="eastAsia"/>
        </w:rPr>
        <w:t>“科学成就离不开精神支撑。”奋斗新时代、奋进新征程，我国广大科技工作者要进一步弘扬科学家精神，肩负起时代赋予的重任：大力弘扬胸怀祖国、服务人民的爱国精神，坚持国家利益和人民利益至上，着力攻克事关国家安全、经济发展、生态保护、民生改善的基础前沿难题和核心关键</w:t>
      </w:r>
      <w:r>
        <w:rPr>
          <w:rFonts w:hint="eastAsia"/>
        </w:rPr>
        <w:t>技术；大力弘扬勇攀高峰、敢为人先的创新精神，敢于提出新理论、开辟新领域、探寻新路径，在独创独有上下功夫，在解决受制于人的重大瓶颈问题上强化担当作为；大力弘扬追求真理、严谨治学的求实精神，把热爱科学、探求真理作为毕生追求，坚持解放思想、独立思辨、理性质疑，在</w:t>
      </w:r>
      <w:proofErr w:type="gramStart"/>
      <w:r>
        <w:rPr>
          <w:rFonts w:hint="eastAsia"/>
        </w:rPr>
        <w:t>践行</w:t>
      </w:r>
      <w:proofErr w:type="gramEnd"/>
      <w:r>
        <w:rPr>
          <w:rFonts w:hint="eastAsia"/>
        </w:rPr>
        <w:t>社会主义核心价值观、引领社会良好风尚中率先垂范；大力弘扬淡泊名利、潜心研究的奉献精神，静心笃志、心无旁骛、力戒浮躁，甘坐“冷板凳”，肯下“数十年磨一剑”的苦功夫；大力弘扬集智攻关、团结协作的协同精神，强化跨界融合思维，倡导团队精神，建立协同攻关、跨界协</w:t>
      </w:r>
      <w:r>
        <w:rPr>
          <w:rFonts w:hint="eastAsia"/>
        </w:rPr>
        <w:t>作机制，发挥新型举国体制优势，提高创新链整体效能，牢牢把握创新发展主动权；大力弘扬甘为人梯、奖掖后学的育人精神，善于发现培养青年科技人才，敢于放手、支持其在重大科研任务中“挑大梁”，甘做致力提携后学的“铺路石”和领路人。</w:t>
      </w:r>
    </w:p>
    <w:p w:rsidR="00641428" w:rsidRDefault="00891C5B" w:rsidP="00ED1E04">
      <w:pPr>
        <w:ind w:firstLine="640"/>
      </w:pPr>
      <w:r>
        <w:rPr>
          <w:rFonts w:hint="eastAsia"/>
        </w:rPr>
        <w:lastRenderedPageBreak/>
        <w:t>今天，我们比历史上任何时期都更接近中华民族伟大复兴的目标，我们比历史上任何时期都更需要建设科技强国。在新的伟大征程上，面向世界科技前沿、面向经济主战场、面向国家重大需求、面向人民生命健康，大力弘扬科学家精神，把握大势、抢占先机，直面问题、迎难而上，勇于创新、顽强拼搏，我国广大科技工作者一定</w:t>
      </w:r>
      <w:r>
        <w:rPr>
          <w:rFonts w:hint="eastAsia"/>
        </w:rPr>
        <w:t>能够为建成科技强国、实现中华民族伟大复兴不断</w:t>
      </w:r>
      <w:proofErr w:type="gramStart"/>
      <w:r>
        <w:rPr>
          <w:rFonts w:hint="eastAsia"/>
        </w:rPr>
        <w:t>作出</w:t>
      </w:r>
      <w:proofErr w:type="gramEnd"/>
      <w:r>
        <w:rPr>
          <w:rFonts w:hint="eastAsia"/>
        </w:rPr>
        <w:t>新的更大贡献。</w:t>
      </w: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ED1E04">
      <w:pPr>
        <w:ind w:firstLine="640"/>
      </w:pPr>
    </w:p>
    <w:p w:rsidR="00641428" w:rsidRDefault="00641428" w:rsidP="00641428">
      <w:pPr>
        <w:ind w:firstLine="640"/>
      </w:pPr>
    </w:p>
    <w:sectPr w:rsidR="0064142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5B" w:rsidRDefault="00891C5B">
      <w:pPr>
        <w:spacing w:line="240" w:lineRule="auto"/>
        <w:ind w:firstLine="640"/>
      </w:pPr>
      <w:r>
        <w:separator/>
      </w:r>
    </w:p>
  </w:endnote>
  <w:endnote w:type="continuationSeparator" w:id="0">
    <w:p w:rsidR="00891C5B" w:rsidRDefault="00891C5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28" w:rsidRDefault="00891C5B" w:rsidP="00ED1E04">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1428" w:rsidRDefault="00891C5B" w:rsidP="00ED1E04">
                          <w:pPr>
                            <w:pStyle w:val="a3"/>
                            <w:ind w:firstLine="400"/>
                            <w:rPr>
                              <w:rFonts w:ascii="Times New Roman" w:hAnsi="Times New Roman" w:cs="Times New Roman"/>
                              <w:sz w:val="20"/>
                              <w:szCs w:val="28"/>
                            </w:rPr>
                          </w:pPr>
                          <w:r>
                            <w:rPr>
                              <w:rFonts w:ascii="Times New Roman" w:hAnsi="Times New Roman" w:cs="Times New Roman"/>
                              <w:sz w:val="20"/>
                              <w:szCs w:val="28"/>
                            </w:rPr>
                            <w:fldChar w:fldCharType="begin"/>
                          </w:r>
                          <w:r>
                            <w:rPr>
                              <w:rFonts w:ascii="Times New Roman" w:hAnsi="Times New Roman" w:cs="Times New Roman"/>
                              <w:sz w:val="20"/>
                              <w:szCs w:val="28"/>
                            </w:rPr>
                            <w:instrText xml:space="preserve"> PAGE  \* MERGEFORMAT </w:instrText>
                          </w:r>
                          <w:r>
                            <w:rPr>
                              <w:rFonts w:ascii="Times New Roman" w:hAnsi="Times New Roman" w:cs="Times New Roman"/>
                              <w:sz w:val="20"/>
                              <w:szCs w:val="28"/>
                            </w:rPr>
                            <w:fldChar w:fldCharType="separate"/>
                          </w:r>
                          <w:r w:rsidR="00ED1E04">
                            <w:rPr>
                              <w:rFonts w:ascii="Times New Roman" w:hAnsi="Times New Roman" w:cs="Times New Roman"/>
                              <w:noProof/>
                              <w:sz w:val="20"/>
                              <w:szCs w:val="28"/>
                            </w:rPr>
                            <w:t>20</w:t>
                          </w:r>
                          <w:r>
                            <w:rPr>
                              <w:rFonts w:ascii="Times New Roman" w:hAnsi="Times New Roman" w:cs="Times New Roman"/>
                              <w:sz w:val="20"/>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1428" w:rsidRDefault="00891C5B" w:rsidP="00ED1E04">
                    <w:pPr>
                      <w:pStyle w:val="a3"/>
                      <w:ind w:firstLine="400"/>
                      <w:rPr>
                        <w:rFonts w:ascii="Times New Roman" w:hAnsi="Times New Roman" w:cs="Times New Roman"/>
                        <w:sz w:val="20"/>
                        <w:szCs w:val="28"/>
                      </w:rPr>
                    </w:pPr>
                    <w:r>
                      <w:rPr>
                        <w:rFonts w:ascii="Times New Roman" w:hAnsi="Times New Roman" w:cs="Times New Roman"/>
                        <w:sz w:val="20"/>
                        <w:szCs w:val="28"/>
                      </w:rPr>
                      <w:fldChar w:fldCharType="begin"/>
                    </w:r>
                    <w:r>
                      <w:rPr>
                        <w:rFonts w:ascii="Times New Roman" w:hAnsi="Times New Roman" w:cs="Times New Roman"/>
                        <w:sz w:val="20"/>
                        <w:szCs w:val="28"/>
                      </w:rPr>
                      <w:instrText xml:space="preserve"> PAGE  \* MERGEFORMAT </w:instrText>
                    </w:r>
                    <w:r>
                      <w:rPr>
                        <w:rFonts w:ascii="Times New Roman" w:hAnsi="Times New Roman" w:cs="Times New Roman"/>
                        <w:sz w:val="20"/>
                        <w:szCs w:val="28"/>
                      </w:rPr>
                      <w:fldChar w:fldCharType="separate"/>
                    </w:r>
                    <w:r w:rsidR="00ED1E04">
                      <w:rPr>
                        <w:rFonts w:ascii="Times New Roman" w:hAnsi="Times New Roman" w:cs="Times New Roman"/>
                        <w:noProof/>
                        <w:sz w:val="20"/>
                        <w:szCs w:val="28"/>
                      </w:rPr>
                      <w:t>20</w:t>
                    </w:r>
                    <w:r>
                      <w:rPr>
                        <w:rFonts w:ascii="Times New Roman" w:hAnsi="Times New Roman" w:cs="Times New Roman"/>
                        <w:sz w:val="20"/>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5B" w:rsidRDefault="00891C5B">
      <w:pPr>
        <w:spacing w:line="240" w:lineRule="auto"/>
        <w:ind w:firstLine="640"/>
      </w:pPr>
      <w:r>
        <w:separator/>
      </w:r>
    </w:p>
  </w:footnote>
  <w:footnote w:type="continuationSeparator" w:id="0">
    <w:p w:rsidR="00891C5B" w:rsidRDefault="00891C5B">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3661A"/>
    <w:rsid w:val="00641428"/>
    <w:rsid w:val="00891C5B"/>
    <w:rsid w:val="00ED1E04"/>
    <w:rsid w:val="00F21903"/>
    <w:rsid w:val="2CB132A2"/>
    <w:rsid w:val="2FD055E5"/>
    <w:rsid w:val="30D3661A"/>
    <w:rsid w:val="3D7A5C57"/>
    <w:rsid w:val="453E0D15"/>
    <w:rsid w:val="48F66747"/>
    <w:rsid w:val="4A394D64"/>
    <w:rsid w:val="5B1E52DE"/>
    <w:rsid w:val="7AD7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00"/>
      <w:jc w:val="both"/>
    </w:pPr>
    <w:rPr>
      <w:rFonts w:ascii="仿宋_GB2312" w:eastAsia="仿宋_GB2312" w:hAnsi="仿宋_GB2312"/>
      <w:kern w:val="2"/>
      <w:sz w:val="32"/>
      <w:szCs w:val="24"/>
    </w:rPr>
  </w:style>
  <w:style w:type="paragraph" w:styleId="1">
    <w:name w:val="heading 1"/>
    <w:basedOn w:val="a"/>
    <w:next w:val="a"/>
    <w:qFormat/>
    <w:pPr>
      <w:keepNext/>
      <w:keepLines/>
      <w:spacing w:line="600" w:lineRule="exact"/>
      <w:ind w:firstLineChars="0" w:firstLine="0"/>
      <w:jc w:val="center"/>
      <w:outlineLvl w:val="0"/>
    </w:pPr>
    <w:rPr>
      <w:rFonts w:eastAsia="方正小标宋简体"/>
      <w:kern w:val="44"/>
      <w:sz w:val="40"/>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pPr>
      <w:spacing w:line="360" w:lineRule="auto"/>
    </w:pPr>
    <w:rPr>
      <w:rFonts w:ascii="仿宋" w:eastAsia="仿宋" w:hAnsi="仿宋" w:cs="仿宋"/>
    </w:rPr>
  </w:style>
  <w:style w:type="paragraph" w:styleId="a5">
    <w:name w:val="Normal (Web)"/>
    <w:basedOn w:val="a"/>
    <w:qFormat/>
    <w:pPr>
      <w:spacing w:beforeAutospacing="1" w:afterAutospacing="1"/>
      <w:jc w:val="left"/>
    </w:pPr>
    <w:rPr>
      <w:rFonts w:cs="Times New Roman"/>
      <w:kern w:val="0"/>
      <w:sz w:val="24"/>
    </w:rPr>
  </w:style>
  <w:style w:type="paragraph" w:customStyle="1" w:styleId="WPSOffice1">
    <w:name w:val="WPSOffice手动目录 1"/>
    <w:qFormat/>
  </w:style>
  <w:style w:type="paragraph" w:styleId="a6">
    <w:name w:val="Balloon Text"/>
    <w:basedOn w:val="a"/>
    <w:link w:val="Char"/>
    <w:rsid w:val="00ED1E04"/>
    <w:pPr>
      <w:spacing w:line="240" w:lineRule="auto"/>
    </w:pPr>
    <w:rPr>
      <w:sz w:val="18"/>
      <w:szCs w:val="18"/>
    </w:rPr>
  </w:style>
  <w:style w:type="character" w:customStyle="1" w:styleId="Char">
    <w:name w:val="批注框文本 Char"/>
    <w:basedOn w:val="a0"/>
    <w:link w:val="a6"/>
    <w:rsid w:val="00ED1E04"/>
    <w:rPr>
      <w:rFonts w:ascii="仿宋_GB2312" w:eastAsia="仿宋_GB2312" w:hAnsi="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00"/>
      <w:jc w:val="both"/>
    </w:pPr>
    <w:rPr>
      <w:rFonts w:ascii="仿宋_GB2312" w:eastAsia="仿宋_GB2312" w:hAnsi="仿宋_GB2312"/>
      <w:kern w:val="2"/>
      <w:sz w:val="32"/>
      <w:szCs w:val="24"/>
    </w:rPr>
  </w:style>
  <w:style w:type="paragraph" w:styleId="1">
    <w:name w:val="heading 1"/>
    <w:basedOn w:val="a"/>
    <w:next w:val="a"/>
    <w:qFormat/>
    <w:pPr>
      <w:keepNext/>
      <w:keepLines/>
      <w:spacing w:line="600" w:lineRule="exact"/>
      <w:ind w:firstLineChars="0" w:firstLine="0"/>
      <w:jc w:val="center"/>
      <w:outlineLvl w:val="0"/>
    </w:pPr>
    <w:rPr>
      <w:rFonts w:eastAsia="方正小标宋简体"/>
      <w:kern w:val="44"/>
      <w:sz w:val="40"/>
    </w:rPr>
  </w:style>
  <w:style w:type="paragraph" w:styleId="2">
    <w:name w:val="heading 2"/>
    <w:basedOn w:val="a"/>
    <w:next w:val="a"/>
    <w:unhideWhenUsed/>
    <w:qFormat/>
    <w:pPr>
      <w:keepNext/>
      <w:keepLines/>
      <w:spacing w:before="260" w:after="260"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pPr>
      <w:spacing w:line="360" w:lineRule="auto"/>
    </w:pPr>
    <w:rPr>
      <w:rFonts w:ascii="仿宋" w:eastAsia="仿宋" w:hAnsi="仿宋" w:cs="仿宋"/>
    </w:rPr>
  </w:style>
  <w:style w:type="paragraph" w:styleId="a5">
    <w:name w:val="Normal (Web)"/>
    <w:basedOn w:val="a"/>
    <w:qFormat/>
    <w:pPr>
      <w:spacing w:beforeAutospacing="1" w:afterAutospacing="1"/>
      <w:jc w:val="left"/>
    </w:pPr>
    <w:rPr>
      <w:rFonts w:cs="Times New Roman"/>
      <w:kern w:val="0"/>
      <w:sz w:val="24"/>
    </w:rPr>
  </w:style>
  <w:style w:type="paragraph" w:customStyle="1" w:styleId="WPSOffice1">
    <w:name w:val="WPSOffice手动目录 1"/>
    <w:qFormat/>
  </w:style>
  <w:style w:type="paragraph" w:styleId="a6">
    <w:name w:val="Balloon Text"/>
    <w:basedOn w:val="a"/>
    <w:link w:val="Char"/>
    <w:rsid w:val="00ED1E04"/>
    <w:pPr>
      <w:spacing w:line="240" w:lineRule="auto"/>
    </w:pPr>
    <w:rPr>
      <w:sz w:val="18"/>
      <w:szCs w:val="18"/>
    </w:rPr>
  </w:style>
  <w:style w:type="character" w:customStyle="1" w:styleId="Char">
    <w:name w:val="批注框文本 Char"/>
    <w:basedOn w:val="a0"/>
    <w:link w:val="a6"/>
    <w:rsid w:val="00ED1E04"/>
    <w:rPr>
      <w:rFonts w:ascii="仿宋_GB2312" w:eastAsia="仿宋_GB2312" w:hAnsi="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2510</Words>
  <Characters>14309</Characters>
  <Application>Microsoft Office Word</Application>
  <DocSecurity>0</DocSecurity>
  <Lines>119</Lines>
  <Paragraphs>33</Paragraphs>
  <ScaleCrop>false</ScaleCrop>
  <Company>China</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致轩</dc:creator>
  <cp:lastModifiedBy>User</cp:lastModifiedBy>
  <cp:revision>2</cp:revision>
  <cp:lastPrinted>2021-10-22T01:09:00Z</cp:lastPrinted>
  <dcterms:created xsi:type="dcterms:W3CDTF">2025-05-26T10:16:00Z</dcterms:created>
  <dcterms:modified xsi:type="dcterms:W3CDTF">2025-05-26T10:16:00Z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F67416C2ECE34820A16D029953E49523</vt:lpwstr>
  </property>
</Properties>
</file>